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F2772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 w:line="360" w:lineRule="auto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55CAA56D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19F150E1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2F2772" w:rsidRPr="002F2772">
        <w:rPr>
          <w:rFonts w:eastAsia="Calibri" w:cstheme="minorHAnsi"/>
          <w:bCs/>
          <w:iCs/>
          <w:szCs w:val="18"/>
        </w:rPr>
        <w:t>9.4.2.1 – 9.4.2.14</w:t>
      </w:r>
      <w:r w:rsidRPr="0070462E">
        <w:rPr>
          <w:rFonts w:eastAsia="Calibri" w:cstheme="minorHAnsi"/>
          <w:bCs/>
          <w:iCs/>
          <w:szCs w:val="18"/>
        </w:rPr>
        <w:t xml:space="preserve"> </w:t>
      </w:r>
      <w:r w:rsidR="002F2772" w:rsidRPr="002F2772">
        <w:rPr>
          <w:rFonts w:eastAsia="Calibri" w:cstheme="minorHAnsi"/>
          <w:bCs/>
          <w:iCs/>
          <w:szCs w:val="18"/>
        </w:rPr>
        <w:t>Procedury Zakupów PGE Dystrybucja S.A.</w:t>
      </w:r>
      <w:r w:rsidR="002F2772">
        <w:rPr>
          <w:rFonts w:eastAsia="Calibri" w:cstheme="minorHAnsi"/>
          <w:bCs/>
          <w:iCs/>
          <w:szCs w:val="18"/>
        </w:rPr>
        <w:t xml:space="preserve"> </w:t>
      </w:r>
      <w:r w:rsidRPr="0070462E">
        <w:rPr>
          <w:rFonts w:eastAsia="Calibri" w:cstheme="minorHAnsi"/>
          <w:bCs/>
          <w:iCs/>
          <w:szCs w:val="18"/>
        </w:rPr>
        <w:t>oraz 9.4.3 Procedury Zakupów PGE Dystrybucja S.A.</w:t>
      </w:r>
      <w:r w:rsidRPr="0070462E">
        <w:rPr>
          <w:rFonts w:cstheme="minorHAnsi"/>
          <w:color w:val="000000"/>
          <w:szCs w:val="18"/>
        </w:rPr>
        <w:t>, tj. z Postępowania zakupowego wyklucza się:</w:t>
      </w:r>
    </w:p>
    <w:p w14:paraId="5256C84A" w14:textId="4712897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późn. zm.) (dalej: Rozporządzenie 765/2006) </w:t>
      </w:r>
      <w:r w:rsidR="002F2772">
        <w:rPr>
          <w:rFonts w:cstheme="minorHAnsi"/>
          <w:szCs w:val="18"/>
          <w:lang w:eastAsia="pl-PL"/>
        </w:rPr>
        <w:t xml:space="preserve">                           </w:t>
      </w:r>
      <w:r w:rsidRPr="0070462E">
        <w:rPr>
          <w:rFonts w:cstheme="minorHAnsi"/>
          <w:szCs w:val="18"/>
          <w:lang w:eastAsia="pl-PL"/>
        </w:rPr>
        <w:t xml:space="preserve">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późn.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(dalej: Ustawa przeciwdziałania wspierania agresji),</w:t>
      </w:r>
    </w:p>
    <w:p w14:paraId="664EA30F" w14:textId="58DC146B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Wykonawcę, którego beneficjentem rzeczywistym w rozumieniu ustawy z dnia 1 marca 2018 r. o przeciwdziałaniu praniu pieniędzy oraz finansowaniu terroryzmu jest osoba wymieniona w wykazach określonych w Rozporządzeniu 765/2006 </w:t>
      </w:r>
      <w:r w:rsidR="00B5157B">
        <w:rPr>
          <w:rFonts w:cstheme="minorHAnsi"/>
          <w:szCs w:val="18"/>
          <w:lang w:eastAsia="pl-PL"/>
        </w:rPr>
        <w:t xml:space="preserve">                        </w:t>
      </w:r>
      <w:r w:rsidR="00B5157B" w:rsidRPr="00B5157B">
        <w:rPr>
          <w:rFonts w:cstheme="minorHAnsi"/>
          <w:szCs w:val="18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przeciwdziałania wspierania agresj</w:t>
      </w:r>
      <w:r w:rsidR="00B5157B">
        <w:rPr>
          <w:rFonts w:cstheme="minorHAnsi"/>
          <w:szCs w:val="18"/>
          <w:lang w:eastAsia="pl-PL"/>
        </w:rPr>
        <w:t>i</w:t>
      </w:r>
      <w:r w:rsidRPr="0070462E">
        <w:rPr>
          <w:rFonts w:cstheme="minorHAnsi"/>
          <w:szCs w:val="18"/>
          <w:lang w:eastAsia="pl-PL"/>
        </w:rPr>
        <w:t>,</w:t>
      </w:r>
    </w:p>
    <w:p w14:paraId="71D27107" w14:textId="64436043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Wykonawcę, którego jednostką dominującą </w:t>
      </w:r>
      <w:r w:rsidR="00B5157B">
        <w:rPr>
          <w:rFonts w:cstheme="minorHAnsi"/>
          <w:szCs w:val="18"/>
          <w:lang w:eastAsia="pl-PL"/>
        </w:rPr>
        <w:t xml:space="preserve">             </w:t>
      </w:r>
      <w:r w:rsidR="00B5157B" w:rsidRPr="00B5157B">
        <w:rPr>
          <w:rFonts w:cstheme="minorHAnsi"/>
          <w:szCs w:val="18"/>
          <w:lang w:eastAsia="pl-PL"/>
        </w:rPr>
        <w:t>w</w:t>
      </w:r>
      <w:r w:rsidR="00B5157B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B5157B">
        <w:rPr>
          <w:rFonts w:cstheme="minorHAnsi"/>
          <w:szCs w:val="18"/>
          <w:lang w:eastAsia="pl-PL"/>
        </w:rPr>
        <w:t xml:space="preserve">               </w:t>
      </w:r>
      <w:r w:rsidR="00B5157B" w:rsidRPr="00B5157B">
        <w:rPr>
          <w:rFonts w:cstheme="minorHAnsi"/>
          <w:szCs w:val="18"/>
          <w:lang w:eastAsia="pl-PL"/>
        </w:rPr>
        <w:t>o którym mowa w art. 1 pkt 3 Ustawy przeciwdziałania wspierania agresji</w:t>
      </w:r>
      <w:r w:rsidRPr="0070462E">
        <w:rPr>
          <w:rFonts w:cstheme="minorHAnsi"/>
          <w:szCs w:val="18"/>
          <w:lang w:eastAsia="pl-PL"/>
        </w:rPr>
        <w:t>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3682DD89" w:rsidR="0070462E" w:rsidRPr="0070462E" w:rsidRDefault="00935012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935012">
        <w:rPr>
          <w:rFonts w:cstheme="minorHAnsi"/>
          <w:szCs w:val="18"/>
          <w:lang w:eastAsia="pl-PL"/>
        </w:rPr>
        <w:t>Obywateli rosyjskich, osób fizycznych zamieszkałych w Rosji lub osób prawnych, podmiotów lub organów z siedzibą w Rosji</w:t>
      </w:r>
      <w:r w:rsidR="0070462E" w:rsidRPr="0070462E">
        <w:rPr>
          <w:rFonts w:cstheme="minorHAnsi"/>
          <w:szCs w:val="18"/>
          <w:lang w:eastAsia="pl-PL"/>
        </w:rPr>
        <w:t>;</w:t>
      </w:r>
    </w:p>
    <w:p w14:paraId="24486587" w14:textId="50492106" w:rsidR="0070462E" w:rsidRPr="00935012" w:rsidRDefault="00935012" w:rsidP="00935012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>
        <w:rPr>
          <w:rFonts w:cstheme="minorHAnsi"/>
          <w:szCs w:val="18"/>
          <w:lang w:eastAsia="pl-PL"/>
        </w:rPr>
        <w:t xml:space="preserve">osoby fizycznej lub prawnej,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</w:t>
      </w:r>
      <w:r>
        <w:rPr>
          <w:rFonts w:cstheme="minorHAnsi"/>
          <w:szCs w:val="18"/>
          <w:lang w:eastAsia="pl-PL"/>
        </w:rPr>
        <w:t xml:space="preserve">        </w:t>
      </w:r>
      <w:r w:rsidRPr="0070462E">
        <w:rPr>
          <w:rFonts w:cstheme="minorHAnsi"/>
          <w:szCs w:val="18"/>
          <w:lang w:eastAsia="pl-PL"/>
        </w:rPr>
        <w:t>w lit. a) niniejszego punktu; lub</w:t>
      </w:r>
    </w:p>
    <w:p w14:paraId="086BAF42" w14:textId="3204F4B4" w:rsidR="0070462E" w:rsidRPr="0070462E" w:rsidRDefault="00935012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>
        <w:rPr>
          <w:rFonts w:cstheme="minorHAnsi"/>
          <w:szCs w:val="18"/>
          <w:lang w:eastAsia="pl-PL"/>
        </w:rPr>
        <w:t xml:space="preserve"> osoby fizycznej lub prawnej,</w:t>
      </w:r>
      <w:r w:rsidRPr="0070462E">
        <w:rPr>
          <w:rFonts w:cstheme="minorHAnsi"/>
          <w:szCs w:val="18"/>
          <w:lang w:eastAsia="pl-PL"/>
        </w:rPr>
        <w:t xml:space="preserve"> podmiotu</w:t>
      </w:r>
      <w:r>
        <w:rPr>
          <w:rFonts w:cstheme="minorHAnsi"/>
          <w:szCs w:val="18"/>
          <w:lang w:eastAsia="pl-PL"/>
        </w:rPr>
        <w:t xml:space="preserve"> lub organy</w:t>
      </w:r>
      <w:r w:rsidRPr="0070462E">
        <w:rPr>
          <w:rFonts w:cstheme="minorHAnsi"/>
          <w:szCs w:val="18"/>
          <w:lang w:eastAsia="pl-PL"/>
        </w:rPr>
        <w:t xml:space="preserve">, </w:t>
      </w:r>
      <w:r>
        <w:rPr>
          <w:rFonts w:cstheme="minorHAnsi"/>
          <w:szCs w:val="18"/>
          <w:lang w:eastAsia="pl-PL"/>
        </w:rPr>
        <w:t xml:space="preserve">o </w:t>
      </w:r>
      <w:r w:rsidRPr="0070462E">
        <w:rPr>
          <w:rFonts w:cstheme="minorHAnsi"/>
          <w:szCs w:val="18"/>
          <w:lang w:eastAsia="pl-PL"/>
        </w:rPr>
        <w:t>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lub b) niniejszego punktu</w:t>
      </w:r>
      <w:r w:rsidR="0070462E" w:rsidRPr="0070462E">
        <w:rPr>
          <w:rFonts w:cstheme="minorHAnsi"/>
          <w:szCs w:val="18"/>
          <w:lang w:eastAsia="pl-PL"/>
        </w:rPr>
        <w:t xml:space="preserve">, </w:t>
      </w:r>
    </w:p>
    <w:p w14:paraId="262F27D5" w14:textId="3182730C" w:rsidR="0070462E" w:rsidRPr="0070462E" w:rsidRDefault="00935012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</w:t>
      </w:r>
      <w:r w:rsidR="0070462E" w:rsidRPr="0070462E">
        <w:rPr>
          <w:rFonts w:cstheme="minorHAnsi"/>
          <w:szCs w:val="18"/>
          <w:lang w:eastAsia="pl-PL"/>
        </w:rPr>
        <w:t>.</w:t>
      </w: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13CF2589" w14:textId="626A80A1" w:rsidR="00302B67" w:rsidRPr="00302B67" w:rsidRDefault="00302B67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</w:t>
      </w:r>
      <w:r>
        <w:rPr>
          <w:rFonts w:cstheme="minorHAnsi"/>
          <w:b/>
          <w:szCs w:val="18"/>
          <w:lang w:eastAsia="pl-PL"/>
        </w:rPr>
        <w:t>1</w:t>
      </w:r>
      <w:r w:rsidRPr="0070462E">
        <w:rPr>
          <w:rFonts w:cstheme="minorHAnsi"/>
          <w:b/>
          <w:szCs w:val="18"/>
          <w:lang w:eastAsia="pl-PL"/>
        </w:rPr>
        <w:t xml:space="preserve"> Procedury Zakupów)</w:t>
      </w:r>
      <w:r w:rsidRPr="008B7C10">
        <w:t xml:space="preserve"> </w:t>
      </w:r>
      <w:r w:rsidRPr="008B7C10">
        <w:rPr>
          <w:rFonts w:cstheme="minorHAnsi"/>
          <w:bCs/>
          <w:szCs w:val="18"/>
          <w:lang w:eastAsia="pl-PL"/>
        </w:rPr>
        <w:t>Wykonawca nie spełnia lub nie wykazał spełnienia warunków udziału w Postępowaniu zakupowym</w:t>
      </w:r>
      <w:r w:rsidRPr="002006BB">
        <w:rPr>
          <w:rFonts w:cstheme="minorHAnsi"/>
          <w:bCs/>
          <w:szCs w:val="18"/>
          <w:lang w:eastAsia="pl-PL"/>
        </w:rPr>
        <w:t>,</w:t>
      </w:r>
    </w:p>
    <w:p w14:paraId="4772F13B" w14:textId="58356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handlu ludźmi, o którym mowa w art. 189a Kodeksu karnego,</w:t>
      </w:r>
    </w:p>
    <w:p w14:paraId="56D4EA5B" w14:textId="189E7B97" w:rsidR="0070462E" w:rsidRPr="0070462E" w:rsidRDefault="00B5157B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B5157B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lub w art. 54 ust. 1-4 ustawy z dnia 12 maja 2011 r.</w:t>
      </w:r>
      <w:r>
        <w:rPr>
          <w:rFonts w:cstheme="minorHAnsi"/>
          <w:szCs w:val="18"/>
          <w:lang w:eastAsia="pl-PL"/>
        </w:rPr>
        <w:t xml:space="preserve"> </w:t>
      </w:r>
      <w:r w:rsidRPr="00B5157B">
        <w:rPr>
          <w:rFonts w:cstheme="minorHAnsi"/>
          <w:szCs w:val="18"/>
          <w:lang w:eastAsia="pl-PL"/>
        </w:rPr>
        <w:t xml:space="preserve"> </w:t>
      </w:r>
      <w:r>
        <w:rPr>
          <w:rFonts w:cstheme="minorHAnsi"/>
          <w:szCs w:val="18"/>
          <w:lang w:eastAsia="pl-PL"/>
        </w:rPr>
        <w:t xml:space="preserve">           </w:t>
      </w:r>
      <w:r w:rsidRPr="00B5157B">
        <w:rPr>
          <w:rFonts w:cstheme="minorHAnsi"/>
          <w:szCs w:val="18"/>
          <w:lang w:eastAsia="pl-PL"/>
        </w:rPr>
        <w:t>o refundacji leków, środków spożywczych specjalnego przeznaczenia żywieniowego oraz wyrobów medycznych</w:t>
      </w:r>
      <w:r w:rsidR="0070462E" w:rsidRPr="0070462E">
        <w:rPr>
          <w:rFonts w:cstheme="minorHAnsi"/>
          <w:szCs w:val="18"/>
          <w:lang w:eastAsia="pl-PL"/>
        </w:rPr>
        <w:t>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2E77226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1FBE441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="002F2772">
        <w:rPr>
          <w:rFonts w:cstheme="minorHAnsi"/>
          <w:szCs w:val="18"/>
          <w:lang w:eastAsia="pl-PL"/>
        </w:rPr>
        <w:t xml:space="preserve">                     </w:t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3A88639D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2F2772">
        <w:rPr>
          <w:rFonts w:cstheme="minorHAnsi"/>
          <w:szCs w:val="18"/>
          <w:lang w:eastAsia="pl-PL"/>
        </w:rPr>
        <w:t xml:space="preserve">   </w:t>
      </w:r>
      <w:r w:rsidRPr="0070462E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</w:t>
      </w:r>
      <w:r w:rsidRPr="0070462E">
        <w:rPr>
          <w:rFonts w:cstheme="minorHAnsi"/>
          <w:szCs w:val="18"/>
          <w:lang w:eastAsia="pl-PL"/>
        </w:rPr>
        <w:lastRenderedPageBreak/>
        <w:t>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48D04C52" w:rsidR="002F2772" w:rsidRPr="0070462E" w:rsidRDefault="0070462E" w:rsidP="002F2772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>:</w:t>
      </w:r>
    </w:p>
    <w:p w14:paraId="179B443D" w14:textId="2B0EAF25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39BDFAF3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2F2772">
        <w:rPr>
          <w:rFonts w:cstheme="minorHAnsi"/>
          <w:b/>
          <w:szCs w:val="18"/>
          <w:lang w:eastAsia="pl-PL"/>
        </w:rPr>
        <w:t xml:space="preserve">         </w:t>
      </w:r>
      <w:r w:rsidRPr="0070462E">
        <w:rPr>
          <w:rFonts w:cstheme="minorHAnsi"/>
          <w:b/>
          <w:szCs w:val="18"/>
          <w:lang w:eastAsia="pl-PL"/>
        </w:rPr>
        <w:t xml:space="preserve">w szczególności  wiedzę i doświadczenie oraz dysponują potencjałem technicznym </w:t>
      </w:r>
      <w:r w:rsidR="002F2772">
        <w:rPr>
          <w:rFonts w:cstheme="minorHAnsi"/>
          <w:b/>
          <w:szCs w:val="18"/>
          <w:lang w:eastAsia="pl-PL"/>
        </w:rPr>
        <w:t xml:space="preserve">             </w:t>
      </w:r>
      <w:r w:rsidRPr="0070462E">
        <w:rPr>
          <w:rFonts w:cstheme="minorHAnsi"/>
          <w:b/>
          <w:szCs w:val="18"/>
          <w:lang w:eastAsia="pl-PL"/>
        </w:rPr>
        <w:t>i osobami zdolnymi do reali</w:t>
      </w:r>
      <w:r w:rsidR="002F2772">
        <w:rPr>
          <w:rFonts w:cstheme="minorHAnsi"/>
          <w:b/>
          <w:szCs w:val="18"/>
          <w:lang w:eastAsia="pl-PL"/>
        </w:rPr>
        <w:t>zacji Zakupu</w:t>
      </w:r>
    </w:p>
    <w:p w14:paraId="1231737D" w14:textId="263B6D95" w:rsidR="003B470F" w:rsidRPr="00F05224" w:rsidRDefault="0070462E" w:rsidP="00F05224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W celu potwierdzenia spełnienia warunku Wykonawcy powinni </w:t>
      </w:r>
      <w:r w:rsidR="00432CB7">
        <w:rPr>
          <w:rFonts w:cstheme="minorHAnsi"/>
          <w:szCs w:val="18"/>
          <w:lang w:eastAsia="pl-PL"/>
        </w:rPr>
        <w:t>wykaza</w:t>
      </w:r>
      <w:r w:rsidRPr="0070462E">
        <w:rPr>
          <w:rFonts w:cstheme="minorHAnsi"/>
          <w:szCs w:val="18"/>
          <w:lang w:eastAsia="pl-PL"/>
        </w:rPr>
        <w:t>ć, że:</w:t>
      </w:r>
    </w:p>
    <w:p w14:paraId="110A6D5C" w14:textId="77777777" w:rsidR="0025478E" w:rsidRPr="0025478E" w:rsidRDefault="0025478E" w:rsidP="0025478E">
      <w:pPr>
        <w:spacing w:before="120" w:after="120"/>
        <w:ind w:left="1276"/>
        <w:contextualSpacing/>
        <w:jc w:val="both"/>
        <w:rPr>
          <w:rFonts w:cstheme="minorHAnsi"/>
          <w:snapToGrid w:val="0"/>
          <w:sz w:val="10"/>
          <w:szCs w:val="10"/>
          <w:lang w:eastAsia="pl-PL"/>
        </w:rPr>
      </w:pPr>
    </w:p>
    <w:p w14:paraId="71531582" w14:textId="12D9BCE9" w:rsidR="00DA0DE3" w:rsidRDefault="00DA0DE3" w:rsidP="00DA0DE3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>
        <w:rPr>
          <w:rFonts w:cstheme="minorHAnsi"/>
          <w:snapToGrid w:val="0"/>
          <w:szCs w:val="18"/>
          <w:lang w:eastAsia="pl-PL"/>
        </w:rPr>
        <w:t>W</w:t>
      </w:r>
      <w:r w:rsidRPr="00DA0DE3">
        <w:rPr>
          <w:rFonts w:cstheme="minorHAnsi"/>
          <w:snapToGrid w:val="0"/>
          <w:szCs w:val="18"/>
          <w:lang w:eastAsia="pl-PL"/>
        </w:rPr>
        <w:t xml:space="preserve"> </w:t>
      </w:r>
      <w:bookmarkStart w:id="6" w:name="_Hlk224808722"/>
      <w:r w:rsidRPr="00DA0DE3">
        <w:rPr>
          <w:rFonts w:cstheme="minorHAnsi"/>
          <w:snapToGrid w:val="0"/>
          <w:szCs w:val="18"/>
          <w:lang w:eastAsia="pl-PL"/>
        </w:rPr>
        <w:t xml:space="preserve">okresie ostatnich </w:t>
      </w:r>
      <w:r w:rsidR="00C71080">
        <w:rPr>
          <w:rFonts w:cstheme="minorHAnsi"/>
          <w:snapToGrid w:val="0"/>
          <w:szCs w:val="18"/>
          <w:lang w:eastAsia="pl-PL"/>
        </w:rPr>
        <w:t>3</w:t>
      </w:r>
      <w:r w:rsidRPr="00DA0DE3">
        <w:rPr>
          <w:rFonts w:cstheme="minorHAnsi"/>
          <w:snapToGrid w:val="0"/>
          <w:szCs w:val="18"/>
          <w:lang w:eastAsia="pl-PL"/>
        </w:rPr>
        <w:t xml:space="preserve"> lat przed upływem terminu składania ofert, a jeżeli okres prowadzenia działalności jest krótszy – w tym okresie, zrealizowali </w:t>
      </w:r>
      <w:r w:rsidR="00C71080" w:rsidRPr="00C71080">
        <w:rPr>
          <w:rFonts w:cstheme="minorHAnsi"/>
          <w:snapToGrid w:val="0"/>
          <w:szCs w:val="18"/>
          <w:u w:val="single"/>
          <w:lang w:eastAsia="pl-PL"/>
        </w:rPr>
        <w:t>co najmniej 2</w:t>
      </w:r>
      <w:r w:rsidRPr="00DA0DE3">
        <w:rPr>
          <w:rFonts w:cstheme="minorHAnsi"/>
          <w:snapToGrid w:val="0"/>
          <w:szCs w:val="18"/>
          <w:lang w:eastAsia="pl-PL"/>
        </w:rPr>
        <w:t xml:space="preserve"> </w:t>
      </w:r>
      <w:bookmarkEnd w:id="6"/>
      <w:r w:rsidR="00432CB7" w:rsidRPr="00432CB7">
        <w:rPr>
          <w:rFonts w:cstheme="minorHAnsi"/>
          <w:snapToGrid w:val="0"/>
          <w:szCs w:val="18"/>
          <w:lang w:eastAsia="pl-PL"/>
        </w:rPr>
        <w:t xml:space="preserve">usługi </w:t>
      </w:r>
      <w:r w:rsidR="00432CB7" w:rsidRPr="00432CB7">
        <w:rPr>
          <w:rFonts w:cstheme="minorHAnsi"/>
          <w:i/>
          <w:iCs/>
          <w:snapToGrid w:val="0"/>
          <w:szCs w:val="18"/>
          <w:lang w:eastAsia="pl-PL"/>
        </w:rPr>
        <w:t>„pomiaru pól elektromagnetycznych dla radiowych stacji bazowych, terminali radiowych stałych”</w:t>
      </w:r>
      <w:r w:rsidR="00C71080">
        <w:rPr>
          <w:rFonts w:cstheme="minorHAnsi"/>
          <w:i/>
          <w:iCs/>
          <w:snapToGrid w:val="0"/>
          <w:szCs w:val="18"/>
          <w:lang w:eastAsia="pl-PL"/>
        </w:rPr>
        <w:t xml:space="preserve"> </w:t>
      </w:r>
      <w:r>
        <w:rPr>
          <w:rFonts w:cstheme="minorHAnsi"/>
          <w:snapToGrid w:val="0"/>
          <w:szCs w:val="18"/>
          <w:lang w:eastAsia="pl-PL"/>
        </w:rPr>
        <w:t>,</w:t>
      </w:r>
      <w:r w:rsidR="00C71080" w:rsidRPr="00C71080">
        <w:t xml:space="preserve"> </w:t>
      </w:r>
      <w:r w:rsidR="00C71080" w:rsidRPr="00C71080">
        <w:rPr>
          <w:rFonts w:cstheme="minorHAnsi"/>
          <w:snapToGrid w:val="0"/>
          <w:szCs w:val="18"/>
          <w:lang w:eastAsia="pl-PL"/>
        </w:rPr>
        <w:t xml:space="preserve">wraz                        z załączeniem dokumentów potwierdzających, że powyższe usługi zostały zrealizowane </w:t>
      </w:r>
      <w:r w:rsidR="00C71080">
        <w:rPr>
          <w:rFonts w:cstheme="minorHAnsi"/>
          <w:snapToGrid w:val="0"/>
          <w:szCs w:val="18"/>
          <w:lang w:eastAsia="pl-PL"/>
        </w:rPr>
        <w:t xml:space="preserve">                </w:t>
      </w:r>
      <w:r w:rsidR="00C71080" w:rsidRPr="00C71080">
        <w:rPr>
          <w:rFonts w:cstheme="minorHAnsi"/>
          <w:snapToGrid w:val="0"/>
          <w:szCs w:val="18"/>
          <w:lang w:eastAsia="pl-PL"/>
        </w:rPr>
        <w:t>z należytą starannością</w:t>
      </w:r>
      <w:r w:rsidR="00C71080">
        <w:rPr>
          <w:rFonts w:cstheme="minorHAnsi"/>
          <w:snapToGrid w:val="0"/>
          <w:szCs w:val="18"/>
          <w:lang w:eastAsia="pl-PL"/>
        </w:rPr>
        <w:t>,</w:t>
      </w:r>
    </w:p>
    <w:p w14:paraId="787281D7" w14:textId="5C8C0792" w:rsidR="00432CB7" w:rsidRDefault="00432CB7" w:rsidP="00432CB7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DA0DE3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>
        <w:rPr>
          <w:rFonts w:cstheme="minorHAnsi"/>
          <w:b/>
          <w:snapToGrid w:val="0"/>
          <w:szCs w:val="18"/>
          <w:lang w:eastAsia="pl-PL"/>
        </w:rPr>
        <w:t>Z</w:t>
      </w:r>
      <w:r w:rsidRPr="00DA0DE3">
        <w:rPr>
          <w:rFonts w:cstheme="minorHAnsi"/>
          <w:b/>
          <w:snapToGrid w:val="0"/>
          <w:szCs w:val="18"/>
          <w:lang w:eastAsia="pl-PL"/>
        </w:rPr>
        <w:t xml:space="preserve">ałącznik nr </w:t>
      </w:r>
      <w:r w:rsidR="008D580C">
        <w:rPr>
          <w:rFonts w:cstheme="minorHAnsi"/>
          <w:b/>
          <w:snapToGrid w:val="0"/>
          <w:szCs w:val="18"/>
          <w:lang w:eastAsia="pl-PL"/>
        </w:rPr>
        <w:t>6</w:t>
      </w:r>
      <w:r w:rsidRPr="00DA0DE3">
        <w:rPr>
          <w:rFonts w:cstheme="minorHAnsi"/>
          <w:b/>
          <w:snapToGrid w:val="0"/>
          <w:szCs w:val="18"/>
          <w:lang w:eastAsia="pl-PL"/>
        </w:rPr>
        <w:t xml:space="preserve"> do SWZ</w:t>
      </w:r>
      <w:r>
        <w:rPr>
          <w:rFonts w:cstheme="minorHAnsi"/>
          <w:snapToGrid w:val="0"/>
          <w:szCs w:val="18"/>
          <w:lang w:eastAsia="pl-PL"/>
        </w:rPr>
        <w:t>;</w:t>
      </w:r>
    </w:p>
    <w:p w14:paraId="76DD0209" w14:textId="77777777" w:rsidR="00432CB7" w:rsidRDefault="00432CB7" w:rsidP="00432CB7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7710C8F5" w14:textId="59FA49ED" w:rsidR="00C71080" w:rsidRDefault="00C71080" w:rsidP="00432CB7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6B60E76B" w14:textId="77777777" w:rsidR="00C71080" w:rsidRDefault="00C71080" w:rsidP="00432CB7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76921A4E" w14:textId="27789E68" w:rsidR="00432CB7" w:rsidRDefault="00432CB7" w:rsidP="00DA0DE3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432CB7">
        <w:rPr>
          <w:rFonts w:cstheme="minorHAnsi"/>
          <w:snapToGrid w:val="0"/>
          <w:szCs w:val="18"/>
          <w:lang w:eastAsia="pl-PL"/>
        </w:rPr>
        <w:t>Posiadają ważne świadectwa wzorcowania urządzeń do pomiaru PEM</w:t>
      </w:r>
      <w:r w:rsidR="00C71080">
        <w:rPr>
          <w:rFonts w:cstheme="minorHAnsi"/>
          <w:snapToGrid w:val="0"/>
          <w:szCs w:val="18"/>
          <w:lang w:eastAsia="pl-PL"/>
        </w:rPr>
        <w:t>,</w:t>
      </w:r>
      <w:r w:rsidR="00C71080" w:rsidRPr="00C71080">
        <w:t xml:space="preserve"> </w:t>
      </w:r>
      <w:r w:rsidR="00C71080" w:rsidRPr="00C71080">
        <w:rPr>
          <w:rFonts w:cstheme="minorHAnsi"/>
          <w:snapToGrid w:val="0"/>
          <w:szCs w:val="18"/>
          <w:u w:val="single"/>
          <w:lang w:eastAsia="pl-PL"/>
        </w:rPr>
        <w:t>wraz z przedłożeniem kopii ww. świadectw potwierdzonych za zgodność z oryginałem</w:t>
      </w:r>
      <w:r w:rsidR="00C71080">
        <w:rPr>
          <w:rFonts w:cstheme="minorHAnsi"/>
          <w:snapToGrid w:val="0"/>
          <w:szCs w:val="18"/>
          <w:lang w:eastAsia="pl-PL"/>
        </w:rPr>
        <w:t>,</w:t>
      </w:r>
    </w:p>
    <w:p w14:paraId="194746B2" w14:textId="3128176B" w:rsidR="00C71080" w:rsidRDefault="00C71080" w:rsidP="00C71080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C71080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C71080">
        <w:rPr>
          <w:rFonts w:cstheme="minorHAnsi"/>
          <w:b/>
          <w:bCs/>
          <w:snapToGrid w:val="0"/>
          <w:szCs w:val="18"/>
          <w:lang w:eastAsia="pl-PL"/>
        </w:rPr>
        <w:t>Załącznik nr 7 do SWZ</w:t>
      </w:r>
      <w:r w:rsidRPr="00C71080">
        <w:rPr>
          <w:rFonts w:cstheme="minorHAnsi"/>
          <w:snapToGrid w:val="0"/>
          <w:szCs w:val="18"/>
          <w:lang w:eastAsia="pl-PL"/>
        </w:rPr>
        <w:t>.</w:t>
      </w:r>
    </w:p>
    <w:p w14:paraId="60948FC1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60CD4F0F" w14:textId="77777777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43E7012D" w14:textId="77777777" w:rsidR="0070462E" w:rsidRPr="0070462E" w:rsidRDefault="0070462E" w:rsidP="008D580C">
      <w:pPr>
        <w:spacing w:before="120" w:after="120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3FE53413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358348AA" w14:textId="57227E3A" w:rsidR="0070462E" w:rsidRPr="00622E05" w:rsidRDefault="0070462E" w:rsidP="00622E05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622E05">
        <w:rPr>
          <w:rFonts w:cstheme="minorHAnsi"/>
          <w:szCs w:val="18"/>
          <w:lang w:eastAsia="pl-PL"/>
        </w:rPr>
        <w:t xml:space="preserve">Zamawiający </w:t>
      </w:r>
      <w:r w:rsidRPr="00622E05">
        <w:rPr>
          <w:rFonts w:cstheme="minorHAnsi"/>
          <w:szCs w:val="18"/>
          <w:u w:val="single"/>
          <w:lang w:eastAsia="pl-PL"/>
        </w:rPr>
        <w:t>nie stawia</w:t>
      </w:r>
      <w:r w:rsidRPr="00622E05">
        <w:rPr>
          <w:rFonts w:cstheme="minorHAnsi"/>
          <w:szCs w:val="18"/>
          <w:lang w:eastAsia="pl-PL"/>
        </w:rPr>
        <w:t xml:space="preserve"> szczególnych warunków w </w:t>
      </w:r>
      <w:r w:rsidR="00622E05" w:rsidRPr="00622E05">
        <w:rPr>
          <w:rFonts w:cstheme="minorHAnsi"/>
          <w:szCs w:val="18"/>
          <w:lang w:eastAsia="pl-PL"/>
        </w:rPr>
        <w:t>tym zakresie.</w:t>
      </w:r>
    </w:p>
    <w:p w14:paraId="61516E0E" w14:textId="77777777" w:rsidR="00622E05" w:rsidRPr="00622E05" w:rsidRDefault="00622E05" w:rsidP="00622E05">
      <w:pPr>
        <w:pStyle w:val="Akapitzlist"/>
        <w:spacing w:before="60"/>
        <w:ind w:left="993"/>
        <w:jc w:val="both"/>
        <w:rPr>
          <w:rFonts w:cstheme="minorHAnsi"/>
          <w:szCs w:val="18"/>
          <w:u w:val="single"/>
          <w:lang w:eastAsia="pl-PL"/>
        </w:rPr>
      </w:pPr>
    </w:p>
    <w:p w14:paraId="4FBA66DB" w14:textId="417B1B9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1CEA6417" w14:textId="77777777" w:rsidR="00622E05" w:rsidRPr="00622E05" w:rsidRDefault="00622E05" w:rsidP="0025478E">
      <w:pPr>
        <w:pStyle w:val="Akapitzlist"/>
        <w:spacing w:before="60" w:line="360" w:lineRule="auto"/>
        <w:ind w:left="993"/>
        <w:jc w:val="both"/>
        <w:rPr>
          <w:rFonts w:cstheme="minorHAnsi"/>
          <w:szCs w:val="18"/>
          <w:lang w:eastAsia="pl-PL"/>
        </w:rPr>
      </w:pPr>
      <w:r w:rsidRPr="00622E05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226B644F" w14:textId="3A9C6F2A" w:rsidR="007217A6" w:rsidRDefault="00C71080" w:rsidP="00622E05">
      <w:pPr>
        <w:pStyle w:val="Akapitzlist"/>
        <w:numPr>
          <w:ilvl w:val="0"/>
          <w:numId w:val="32"/>
        </w:numPr>
        <w:spacing w:before="60"/>
        <w:jc w:val="both"/>
        <w:rPr>
          <w:rFonts w:cstheme="minorHAnsi"/>
          <w:szCs w:val="18"/>
          <w:lang w:eastAsia="pl-PL"/>
        </w:rPr>
      </w:pPr>
      <w:r w:rsidRPr="00C71080">
        <w:rPr>
          <w:rFonts w:cstheme="minorHAnsi"/>
          <w:szCs w:val="18"/>
          <w:lang w:eastAsia="pl-PL"/>
        </w:rPr>
        <w:t>Ubezpieczenie od odpowiedzialności cywilnej na poziomie 50 000,00 zł, z tytułu prowadzonej działalności gospodarczej. Ubezpieczenie to powinno obejmować odpowiedzialność deliktową Wykonawcy oraz obowiązywać, co najmniej przez okres realizacji przedmiotu zamówienia</w:t>
      </w:r>
      <w:r w:rsidR="00622E05" w:rsidRPr="00622E05">
        <w:rPr>
          <w:rFonts w:cstheme="minorHAnsi"/>
          <w:szCs w:val="18"/>
          <w:lang w:eastAsia="pl-PL"/>
        </w:rPr>
        <w:t>.</w:t>
      </w:r>
    </w:p>
    <w:p w14:paraId="7015BB42" w14:textId="77777777" w:rsidR="00622E05" w:rsidRPr="00622E05" w:rsidRDefault="00622E05" w:rsidP="00622E05">
      <w:pPr>
        <w:pStyle w:val="Akapitzlist"/>
        <w:spacing w:before="60"/>
        <w:ind w:left="1353"/>
        <w:jc w:val="both"/>
        <w:rPr>
          <w:rFonts w:cstheme="minorHAnsi"/>
          <w:szCs w:val="18"/>
          <w:lang w:eastAsia="pl-PL"/>
        </w:rPr>
      </w:pPr>
    </w:p>
    <w:p w14:paraId="4F6B48B0" w14:textId="3E140E0A" w:rsidR="0070462E" w:rsidRPr="007217A6" w:rsidRDefault="0070462E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  <w:r w:rsidRPr="00622E05">
        <w:rPr>
          <w:rFonts w:cstheme="minorHAnsi"/>
          <w:b/>
          <w:snapToGrid w:val="0"/>
          <w:szCs w:val="18"/>
          <w:lang w:eastAsia="pl-PL"/>
        </w:rPr>
        <w:t>UWAGA:</w:t>
      </w:r>
      <w:r w:rsidRPr="007217A6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61D05EDA" w14:textId="77777777" w:rsidR="0070462E" w:rsidRPr="007217A6" w:rsidRDefault="0070462E" w:rsidP="0026648A">
      <w:pPr>
        <w:ind w:left="99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1D3C603" w14:textId="77777777" w:rsidR="0070462E" w:rsidRPr="0070462E" w:rsidRDefault="0070462E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622E05">
        <w:rPr>
          <w:rFonts w:cstheme="minorHAnsi"/>
          <w:b/>
          <w:bCs/>
          <w:snapToGrid w:val="0"/>
          <w:szCs w:val="18"/>
          <w:lang w:eastAsia="pl-PL"/>
        </w:rPr>
        <w:t>UWAGA:</w:t>
      </w:r>
      <w:r w:rsidRPr="007217A6">
        <w:rPr>
          <w:rFonts w:cstheme="minorHAnsi"/>
          <w:bCs/>
          <w:snapToGrid w:val="0"/>
          <w:szCs w:val="18"/>
          <w:lang w:eastAsia="pl-PL"/>
        </w:rPr>
        <w:t xml:space="preserve"> Wartości</w:t>
      </w:r>
      <w:r w:rsidRPr="0070462E">
        <w:rPr>
          <w:rFonts w:cstheme="minorHAnsi"/>
          <w:bCs/>
          <w:snapToGrid w:val="0"/>
          <w:szCs w:val="18"/>
          <w:lang w:eastAsia="pl-PL"/>
        </w:rPr>
        <w:t xml:space="preserve">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7FF7B039" w:rsidR="0070462E" w:rsidRDefault="0070462E" w:rsidP="00622E05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="00062D70">
        <w:rPr>
          <w:rFonts w:cstheme="minorHAnsi"/>
          <w:b/>
          <w:snapToGrid w:val="0"/>
          <w:szCs w:val="18"/>
          <w:lang w:eastAsia="pl-PL"/>
        </w:rPr>
        <w:t xml:space="preserve"> 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 </w:t>
      </w:r>
    </w:p>
    <w:p w14:paraId="47C8F258" w14:textId="77777777" w:rsidR="00062D70" w:rsidRPr="00062D70" w:rsidRDefault="00062D70" w:rsidP="00622E05">
      <w:pPr>
        <w:ind w:left="567" w:hanging="567"/>
        <w:jc w:val="both"/>
        <w:rPr>
          <w:rFonts w:cstheme="minorHAnsi"/>
          <w:snapToGrid w:val="0"/>
          <w:sz w:val="12"/>
          <w:szCs w:val="12"/>
          <w:lang w:eastAsia="pl-PL"/>
        </w:rPr>
      </w:pPr>
    </w:p>
    <w:p w14:paraId="061AB112" w14:textId="2655E77A" w:rsidR="00062D70" w:rsidRPr="00062D70" w:rsidRDefault="00062D70" w:rsidP="00062D70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b/>
          <w:bCs/>
          <w:snapToGrid w:val="0"/>
          <w:szCs w:val="18"/>
          <w:lang w:eastAsia="pl-PL"/>
        </w:rPr>
        <w:t>1.4.</w:t>
      </w:r>
      <w:r>
        <w:rPr>
          <w:rFonts w:cstheme="minorHAnsi"/>
          <w:snapToGrid w:val="0"/>
          <w:szCs w:val="18"/>
          <w:lang w:eastAsia="pl-PL"/>
        </w:rPr>
        <w:t xml:space="preserve">  </w:t>
      </w:r>
      <w:r w:rsidRPr="00062D70">
        <w:rPr>
          <w:rFonts w:cstheme="minorHAnsi"/>
          <w:snapToGrid w:val="0"/>
          <w:szCs w:val="18"/>
          <w:lang w:eastAsia="pl-PL"/>
        </w:rPr>
        <w:t>Zamawiający może podjąć decyzję o niewykluczaniu Wykonawcy z powodu zaistnienia przesłanek,            o których mowa w pkt 9.4.2.2, 9.4.2.4, 9.4.2.7-9.4.2.8, 9.4.2.10-9.4.2.13 Procedury Zakupów, jeżeli Wykonawca łącznie wykaże, że:</w:t>
      </w:r>
    </w:p>
    <w:p w14:paraId="4907C393" w14:textId="77777777" w:rsidR="00062D70" w:rsidRPr="00062D70" w:rsidRDefault="00062D70" w:rsidP="00062D70">
      <w:pPr>
        <w:ind w:left="1134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lastRenderedPageBreak/>
        <w:t>1.4.1.</w:t>
      </w:r>
      <w:r w:rsidRPr="00062D70">
        <w:rPr>
          <w:rFonts w:cstheme="minorHAnsi"/>
          <w:snapToGrid w:val="0"/>
          <w:szCs w:val="18"/>
          <w:lang w:eastAsia="pl-PL"/>
        </w:rPr>
        <w:tab/>
        <w:t>naprawił lub zobowiązał się do naprawienia szkody wyrządzonej przestępstwem, wykroczeniem lub swoim nieprawidłowym postępowaniem, w tym poprzez zadośćuczynienie pieniężne,</w:t>
      </w:r>
    </w:p>
    <w:p w14:paraId="49E6B58B" w14:textId="77777777" w:rsidR="00062D70" w:rsidRPr="00062D70" w:rsidRDefault="00062D70" w:rsidP="00062D70">
      <w:pPr>
        <w:ind w:left="1134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1.4.2.</w:t>
      </w:r>
      <w:r w:rsidRPr="00062D70">
        <w:rPr>
          <w:rFonts w:cstheme="minorHAnsi"/>
          <w:snapToGrid w:val="0"/>
          <w:szCs w:val="18"/>
          <w:lang w:eastAsia="pl-PL"/>
        </w:rPr>
        <w:tab/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32CF78DA" w14:textId="77777777" w:rsidR="00062D70" w:rsidRPr="00062D70" w:rsidRDefault="00062D70" w:rsidP="00062D70">
      <w:pPr>
        <w:ind w:left="1134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1.4.3.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podjął środki techniczne, organizacyjne lub kadrowe, odpowiednie dla zapobiegania dalszym przestępstwom, wykroczeniom lub nieprawidłowemu działaniu, w szczególności: </w:t>
      </w:r>
    </w:p>
    <w:p w14:paraId="5C5C177D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a.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53FDFD83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b.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51F36208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c.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0104A5C6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d.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2A5860BE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e.</w:t>
      </w:r>
      <w:r w:rsidRPr="00062D70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74B16E85" w14:textId="1B841B44" w:rsidR="00062D70" w:rsidRPr="0070462E" w:rsidRDefault="00062D70" w:rsidP="00062D70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 xml:space="preserve">         Ocena okoliczności wskazanych w pkt 1.4 powyżej następuje z uwzględnieniem wagi i szczególnych okoliczności czynu Wykonawcy oraz w oparciu o stwierdzenie, czy podjęte przez niego działania są wystarczające do wykazania jego rzetelności. Jeżeli podjęte przez Wykonawcę czynności, o których mowa w pkt 1.4 powyżej w ocenie Zamawiającego nie są wystarczające do wykazania jego rzetelności, Zamawiający wyklucza Wykonawcę.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31400A49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</w:t>
      </w:r>
      <w:r w:rsidR="00622E05">
        <w:rPr>
          <w:rFonts w:eastAsia="Calibri" w:cstheme="minorHAnsi"/>
          <w:b/>
          <w:szCs w:val="18"/>
        </w:rPr>
        <w:t xml:space="preserve">          </w:t>
      </w:r>
      <w:r w:rsidRPr="0070462E">
        <w:rPr>
          <w:rFonts w:eastAsia="Calibri" w:cstheme="minorHAnsi"/>
          <w:b/>
          <w:szCs w:val="18"/>
        </w:rPr>
        <w:t xml:space="preserve">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1085753A" w:rsidR="0070462E" w:rsidRPr="0070462E" w:rsidRDefault="0070462E" w:rsidP="003B470F">
      <w:pPr>
        <w:pStyle w:val="Akapitzlist"/>
        <w:numPr>
          <w:ilvl w:val="1"/>
          <w:numId w:val="21"/>
        </w:numPr>
        <w:shd w:val="clear" w:color="auto" w:fill="FFFFFF" w:themeFill="background1"/>
        <w:spacing w:after="0"/>
        <w:ind w:left="709" w:hanging="425"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szCs w:val="18"/>
        </w:rPr>
        <w:t xml:space="preserve">Oświadczenie o spełnieniu warunków udziału w postępowaniu </w:t>
      </w:r>
      <w:r w:rsidR="00622E05">
        <w:rPr>
          <w:rFonts w:cstheme="minorHAnsi"/>
          <w:szCs w:val="18"/>
        </w:rPr>
        <w:t>[</w:t>
      </w:r>
      <w:r w:rsidRPr="00622E05">
        <w:rPr>
          <w:rFonts w:cstheme="minorHAnsi"/>
          <w:szCs w:val="18"/>
        </w:rPr>
        <w:t xml:space="preserve">zgodnie z pkt. </w:t>
      </w:r>
      <w:r w:rsidR="00A57098">
        <w:rPr>
          <w:rFonts w:cstheme="minorHAnsi"/>
          <w:iCs/>
          <w:color w:val="000000"/>
          <w:szCs w:val="18"/>
        </w:rPr>
        <w:t>8.16</w:t>
      </w:r>
      <w:r w:rsidRPr="00622E05">
        <w:rPr>
          <w:rFonts w:cstheme="minorHAnsi"/>
          <w:iCs/>
          <w:color w:val="000000"/>
          <w:szCs w:val="18"/>
        </w:rPr>
        <w:t xml:space="preserve">.2.1 Procedury Zamawiający żąda od Wykonawcy złożenia oświadczenia o spełnieniu warunków udziału </w:t>
      </w:r>
      <w:r w:rsidR="00622E05">
        <w:rPr>
          <w:rFonts w:cstheme="minorHAnsi"/>
          <w:iCs/>
          <w:color w:val="000000"/>
          <w:szCs w:val="18"/>
        </w:rPr>
        <w:t xml:space="preserve">                         </w:t>
      </w:r>
      <w:r w:rsidRPr="00622E05">
        <w:rPr>
          <w:rFonts w:cstheme="minorHAnsi"/>
          <w:iCs/>
          <w:color w:val="000000"/>
          <w:szCs w:val="18"/>
        </w:rPr>
        <w:t>w Postępowaniu zakupowym, jeżeli odpowiednie wymagania w zakresie tych warunków zostały określone w SWZ]</w:t>
      </w:r>
      <w:r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pkt. </w:t>
      </w:r>
      <w:r w:rsidR="00622E05" w:rsidRPr="00622E05">
        <w:rPr>
          <w:rFonts w:cstheme="minorHAnsi"/>
          <w:iCs/>
          <w:color w:val="000000"/>
          <w:szCs w:val="18"/>
        </w:rPr>
        <w:t>1.1 w ppkt. 5)-17) powyżej</w:t>
      </w:r>
      <w:r w:rsidRPr="0070462E">
        <w:rPr>
          <w:rFonts w:cstheme="minorHAnsi"/>
          <w:iCs/>
          <w:color w:val="000000"/>
          <w:szCs w:val="18"/>
        </w:rPr>
        <w:t xml:space="preserve"> </w:t>
      </w:r>
      <w:r w:rsidRPr="0070462E">
        <w:rPr>
          <w:rFonts w:cstheme="minorHAnsi"/>
          <w:szCs w:val="18"/>
          <w:lang w:eastAsia="pl-PL"/>
        </w:rPr>
        <w:t xml:space="preserve">- </w:t>
      </w:r>
      <w:r w:rsidRPr="0070462E">
        <w:rPr>
          <w:rFonts w:eastAsia="Calibri" w:cstheme="minorHAnsi"/>
          <w:szCs w:val="18"/>
        </w:rPr>
        <w:t xml:space="preserve">w formularzu stanowiącym </w:t>
      </w:r>
      <w:r w:rsidRPr="0070462E">
        <w:rPr>
          <w:rFonts w:eastAsia="Calibri" w:cstheme="minorHAnsi"/>
          <w:b/>
          <w:szCs w:val="18"/>
        </w:rPr>
        <w:t xml:space="preserve">Załącznik </w:t>
      </w:r>
      <w:r w:rsidR="00A85AE2">
        <w:rPr>
          <w:rFonts w:eastAsia="Calibri" w:cstheme="minorHAnsi"/>
          <w:b/>
          <w:szCs w:val="18"/>
        </w:rPr>
        <w:t xml:space="preserve">   </w:t>
      </w:r>
      <w:r w:rsidRPr="0070462E">
        <w:rPr>
          <w:rFonts w:eastAsia="Calibri" w:cstheme="minorHAnsi"/>
          <w:b/>
          <w:szCs w:val="18"/>
        </w:rPr>
        <w:t>nr 3 do SWZ</w:t>
      </w:r>
      <w:r w:rsidRPr="0070462E">
        <w:rPr>
          <w:rFonts w:eastAsia="Calibri" w:cstheme="minorHAnsi"/>
          <w:szCs w:val="18"/>
        </w:rPr>
        <w:t>;</w:t>
      </w:r>
      <w:r w:rsidRPr="0070462E">
        <w:rPr>
          <w:rFonts w:cstheme="minorHAnsi"/>
          <w:szCs w:val="18"/>
        </w:rPr>
        <w:t xml:space="preserve"> </w:t>
      </w:r>
    </w:p>
    <w:p w14:paraId="11723E45" w14:textId="16EFB82F" w:rsidR="0070462E" w:rsidRPr="0070462E" w:rsidRDefault="0070462E" w:rsidP="00AB46E5">
      <w:pPr>
        <w:numPr>
          <w:ilvl w:val="1"/>
          <w:numId w:val="21"/>
        </w:numPr>
        <w:spacing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Oświadczenie o braku podstaw do wykluczenia na podstawie art. 7 ust. 1 ustawy o przeciwdziałaniu wspierania agresji oraz art. 5 k rozporządzenia (UE) 2022/576 z dnia 8 kwietnia 2022 r</w:t>
      </w:r>
      <w:bookmarkStart w:id="7" w:name="_Hlk218764699"/>
      <w:r w:rsidRPr="0070462E">
        <w:rPr>
          <w:rFonts w:eastAsia="Calibri" w:cstheme="minorHAnsi"/>
          <w:szCs w:val="18"/>
        </w:rPr>
        <w:t>.</w:t>
      </w:r>
      <w:r w:rsidR="007B581A">
        <w:t xml:space="preserve">, </w:t>
      </w:r>
      <w:r w:rsidR="007B581A" w:rsidRPr="007B581A">
        <w:rPr>
          <w:rFonts w:eastAsia="Calibri" w:cstheme="minorHAnsi"/>
          <w:szCs w:val="18"/>
        </w:rPr>
        <w:t>zaktualizowanym rozporządzeniem Rady (UE) 2025/2033 (Dz.U. L, 2025/2033 z 23.10.2025)</w:t>
      </w:r>
      <w:bookmarkEnd w:id="7"/>
      <w:r w:rsidRPr="0070462E">
        <w:rPr>
          <w:rFonts w:eastAsia="Calibri" w:cstheme="minorHAnsi"/>
          <w:szCs w:val="18"/>
        </w:rPr>
        <w:t xml:space="preserve"> </w:t>
      </w:r>
      <w:r w:rsidR="007B581A">
        <w:rPr>
          <w:rFonts w:eastAsia="Calibri" w:cstheme="minorHAnsi"/>
          <w:szCs w:val="18"/>
        </w:rPr>
        <w:t xml:space="preserve">               </w:t>
      </w:r>
      <w:r w:rsidRPr="0070462E">
        <w:rPr>
          <w:rFonts w:eastAsia="Calibri" w:cstheme="minorHAnsi"/>
          <w:szCs w:val="18"/>
        </w:rPr>
        <w:t xml:space="preserve">w sprawie zmiany rozporządzenia (UE) nr 833/2014 dotyczącego środków ograniczających w związku </w:t>
      </w:r>
      <w:r w:rsidR="00622E05">
        <w:rPr>
          <w:rFonts w:eastAsia="Calibri" w:cstheme="minorHAnsi"/>
          <w:szCs w:val="18"/>
        </w:rPr>
        <w:t xml:space="preserve">                     </w:t>
      </w:r>
      <w:r w:rsidRPr="0070462E">
        <w:rPr>
          <w:rFonts w:eastAsia="Calibri" w:cstheme="minorHAnsi"/>
          <w:szCs w:val="18"/>
        </w:rPr>
        <w:t>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zasoby, na które przypada ponad 10% wartości zamówienia, oświadczenie</w:t>
      </w:r>
      <w:r w:rsidR="00622E05">
        <w:rPr>
          <w:rFonts w:eastAsia="Calibri" w:cstheme="minorHAnsi"/>
          <w:szCs w:val="18"/>
        </w:rPr>
        <w:t xml:space="preserve"> składają również te podmioty. </w:t>
      </w:r>
      <w:r w:rsidRPr="0070462E">
        <w:rPr>
          <w:rFonts w:eastAsia="Calibri" w:cstheme="minorHAnsi"/>
          <w:szCs w:val="18"/>
        </w:rPr>
        <w:t xml:space="preserve">Wzór oświadczenia stanowi </w:t>
      </w:r>
      <w:r w:rsidRPr="0070462E">
        <w:rPr>
          <w:rFonts w:eastAsia="Calibri" w:cstheme="minorHAnsi"/>
          <w:b/>
          <w:szCs w:val="18"/>
        </w:rPr>
        <w:t>Załącznik nr 4 do SWZ</w:t>
      </w:r>
      <w:r w:rsidR="00622E05">
        <w:rPr>
          <w:rFonts w:eastAsia="Calibri" w:cstheme="minorHAnsi"/>
          <w:szCs w:val="18"/>
        </w:rPr>
        <w:t>;</w:t>
      </w:r>
    </w:p>
    <w:p w14:paraId="66CB9749" w14:textId="26E53A6B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</w:t>
      </w:r>
      <w:r w:rsidR="00A659B0">
        <w:rPr>
          <w:rFonts w:eastAsia="Calibri" w:cstheme="minorHAnsi"/>
          <w:iCs/>
          <w:szCs w:val="18"/>
        </w:rPr>
        <w:t xml:space="preserve">                   </w:t>
      </w:r>
      <w:r w:rsidRPr="0070462E">
        <w:rPr>
          <w:rFonts w:eastAsia="Calibri" w:cstheme="minorHAnsi"/>
          <w:iCs/>
          <w:szCs w:val="18"/>
        </w:rPr>
        <w:t xml:space="preserve">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="00A659B0">
        <w:rPr>
          <w:rFonts w:eastAsia="Calibri" w:cstheme="minorHAnsi"/>
          <w:szCs w:val="18"/>
        </w:rPr>
        <w:t>.</w:t>
      </w:r>
    </w:p>
    <w:p w14:paraId="2B77AA88" w14:textId="311A7430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622E05">
        <w:rPr>
          <w:rFonts w:eastAsia="Calibri" w:cstheme="minorHAnsi"/>
          <w:b/>
          <w:szCs w:val="18"/>
        </w:rPr>
        <w:t>Uwaga:</w:t>
      </w:r>
      <w:r w:rsidRPr="0070462E">
        <w:rPr>
          <w:rFonts w:eastAsia="Calibri" w:cstheme="minorHAnsi"/>
          <w:szCs w:val="18"/>
        </w:rPr>
        <w:t xml:space="preserve"> Wykonawca nie jest zobowiązany do przedkładania ww. dokumentów, jeżeli dokumenty są dostępne pod określonymi adresami internetowymi ogólnodostępnych i bezpłatnych baz danych. </w:t>
      </w:r>
      <w:r w:rsidR="00A659B0">
        <w:rPr>
          <w:rFonts w:eastAsia="Calibri" w:cstheme="minorHAnsi"/>
          <w:szCs w:val="18"/>
        </w:rPr>
        <w:t xml:space="preserve">        </w:t>
      </w:r>
      <w:r w:rsidRPr="0070462E">
        <w:rPr>
          <w:rFonts w:eastAsia="Calibri" w:cstheme="minorHAnsi"/>
          <w:szCs w:val="18"/>
        </w:rPr>
        <w:t>W takim przypadku Zamawiający pobierze te dokumenty z tych baz danyc</w:t>
      </w:r>
      <w:r w:rsidR="00A659B0">
        <w:rPr>
          <w:rFonts w:eastAsia="Calibri" w:cstheme="minorHAnsi"/>
          <w:szCs w:val="18"/>
        </w:rPr>
        <w:t>h, o ile posiada do nich dostęp;</w:t>
      </w:r>
    </w:p>
    <w:p w14:paraId="05BAF277" w14:textId="62CF36C6" w:rsidR="008D580C" w:rsidRPr="008E1D49" w:rsidRDefault="008D580C" w:rsidP="008D580C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8E1D49">
        <w:rPr>
          <w:rFonts w:eastAsia="Calibri" w:cstheme="minorHAnsi"/>
          <w:szCs w:val="18"/>
        </w:rPr>
        <w:t xml:space="preserve">Wykaz </w:t>
      </w:r>
      <w:r>
        <w:rPr>
          <w:rFonts w:eastAsia="Calibri" w:cstheme="minorHAnsi"/>
          <w:szCs w:val="18"/>
        </w:rPr>
        <w:t xml:space="preserve">wykonanych </w:t>
      </w:r>
      <w:r w:rsidR="0063186D">
        <w:rPr>
          <w:rFonts w:eastAsia="Calibri" w:cstheme="minorHAnsi"/>
          <w:szCs w:val="18"/>
        </w:rPr>
        <w:t>usług</w:t>
      </w:r>
      <w:r w:rsidRPr="008E1D49">
        <w:rPr>
          <w:rFonts w:eastAsia="Calibri" w:cstheme="minorHAnsi"/>
          <w:szCs w:val="18"/>
        </w:rPr>
        <w:t xml:space="preserve">, o którym mowa w pkt </w:t>
      </w:r>
      <w:r>
        <w:rPr>
          <w:rFonts w:eastAsia="Calibri" w:cstheme="minorHAnsi"/>
          <w:szCs w:val="18"/>
        </w:rPr>
        <w:t>1.2.1. a)</w:t>
      </w:r>
      <w:r w:rsidRPr="008E1D49">
        <w:rPr>
          <w:rFonts w:eastAsia="Calibri" w:cstheme="minorHAnsi"/>
          <w:szCs w:val="18"/>
        </w:rPr>
        <w:t xml:space="preserve"> powyżej, z podaniem informacji określonych we wzorze wykazu stanowiącym </w:t>
      </w:r>
      <w:r w:rsidRPr="008E1D49">
        <w:rPr>
          <w:rFonts w:eastAsia="Calibri" w:cstheme="minorHAnsi"/>
          <w:b/>
          <w:iCs/>
          <w:szCs w:val="18"/>
        </w:rPr>
        <w:t xml:space="preserve">Załącznika nr </w:t>
      </w:r>
      <w:r>
        <w:rPr>
          <w:rFonts w:eastAsia="Calibri" w:cstheme="minorHAnsi"/>
          <w:b/>
          <w:iCs/>
          <w:szCs w:val="18"/>
        </w:rPr>
        <w:t>6</w:t>
      </w:r>
      <w:r w:rsidRPr="008E1D49">
        <w:rPr>
          <w:rFonts w:eastAsia="Calibri" w:cstheme="minorHAnsi"/>
          <w:b/>
          <w:iCs/>
          <w:szCs w:val="18"/>
        </w:rPr>
        <w:t xml:space="preserve"> do SWZ</w:t>
      </w:r>
      <w:r w:rsidRPr="008E1D49">
        <w:rPr>
          <w:rFonts w:eastAsia="Calibri" w:cstheme="minorHAnsi"/>
          <w:iCs/>
          <w:szCs w:val="18"/>
        </w:rPr>
        <w:t xml:space="preserve">, </w:t>
      </w:r>
      <w:r w:rsidRPr="0078123C">
        <w:rPr>
          <w:rFonts w:eastAsia="Calibri" w:cstheme="minorHAnsi"/>
          <w:iCs/>
          <w:szCs w:val="18"/>
          <w:u w:val="single"/>
        </w:rPr>
        <w:t xml:space="preserve">wraz z dokumentami </w:t>
      </w:r>
      <w:r w:rsidRPr="0078123C">
        <w:rPr>
          <w:rFonts w:eastAsia="Calibri" w:cstheme="minorHAnsi"/>
          <w:szCs w:val="18"/>
          <w:u w:val="single"/>
        </w:rPr>
        <w:t xml:space="preserve">potwierdzającymi należyte wykonanie </w:t>
      </w:r>
      <w:r>
        <w:rPr>
          <w:rFonts w:eastAsia="Calibri" w:cstheme="minorHAnsi"/>
          <w:szCs w:val="18"/>
          <w:u w:val="single"/>
        </w:rPr>
        <w:t>usług</w:t>
      </w:r>
      <w:r w:rsidRPr="008E1D49">
        <w:rPr>
          <w:rFonts w:eastAsia="Calibri" w:cstheme="minorHAnsi"/>
          <w:szCs w:val="18"/>
        </w:rPr>
        <w:t xml:space="preserve"> wskazanych w wykazie (np. referencje,</w:t>
      </w:r>
      <w:r w:rsidR="00C71080">
        <w:rPr>
          <w:rFonts w:eastAsia="Calibri" w:cstheme="minorHAnsi"/>
          <w:szCs w:val="18"/>
        </w:rPr>
        <w:t xml:space="preserve"> </w:t>
      </w:r>
      <w:r w:rsidR="00C71080" w:rsidRPr="00C71080">
        <w:rPr>
          <w:rFonts w:eastAsia="Calibri" w:cstheme="minorHAnsi"/>
          <w:szCs w:val="18"/>
        </w:rPr>
        <w:t>zaświadczenie,</w:t>
      </w:r>
      <w:r w:rsidR="00C71080">
        <w:rPr>
          <w:rFonts w:eastAsia="Calibri" w:cstheme="minorHAnsi"/>
          <w:szCs w:val="18"/>
        </w:rPr>
        <w:t xml:space="preserve"> </w:t>
      </w:r>
      <w:r w:rsidRPr="008E1D49">
        <w:rPr>
          <w:rFonts w:eastAsia="Calibri" w:cstheme="minorHAnsi"/>
          <w:szCs w:val="18"/>
        </w:rPr>
        <w:t xml:space="preserve">protokoły odbioru, itp., bądź inne dokumenty wystawione przez podmiot, na rzecz którego </w:t>
      </w:r>
      <w:r w:rsidR="00C71080">
        <w:rPr>
          <w:rFonts w:eastAsia="Calibri" w:cstheme="minorHAnsi"/>
          <w:szCs w:val="18"/>
        </w:rPr>
        <w:t>usługi</w:t>
      </w:r>
      <w:r w:rsidRPr="008E1D49">
        <w:rPr>
          <w:rFonts w:eastAsia="Calibri" w:cstheme="minorHAnsi"/>
          <w:szCs w:val="18"/>
        </w:rPr>
        <w:t xml:space="preserve"> były wykonywane). </w:t>
      </w:r>
    </w:p>
    <w:p w14:paraId="28D5E32C" w14:textId="6FF46810" w:rsidR="0070462E" w:rsidRPr="0070462E" w:rsidRDefault="008D580C" w:rsidP="008D580C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8E1D49">
        <w:rPr>
          <w:rFonts w:eastAsia="Calibri" w:cstheme="minorHAnsi"/>
          <w:szCs w:val="18"/>
        </w:rPr>
        <w:lastRenderedPageBreak/>
        <w:t>Uwaga: Nie wymaga się załączania dokumentów potwierdzających należyte wykonanie prac wykonywanych na rzecz PGE Dystrybucja S.A. W takim wypadku Wykonawca winien wskazać numer umowy, na podstawie której realizował zamówienie</w:t>
      </w:r>
    </w:p>
    <w:p w14:paraId="2718F464" w14:textId="7655B2C3" w:rsidR="0070462E" w:rsidRPr="00C71080" w:rsidRDefault="00C71080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C71080">
        <w:rPr>
          <w:rFonts w:eastAsia="Calibri" w:cstheme="minorHAnsi"/>
          <w:bCs/>
          <w:szCs w:val="18"/>
        </w:rPr>
        <w:t xml:space="preserve">Oświadczenie Wykonawcy w sprawie posiadania ważnych świadectw wzorcowania urządzeń do pomiaru PEM (zgodnie z treścią </w:t>
      </w:r>
      <w:r w:rsidRPr="00C71080">
        <w:rPr>
          <w:rFonts w:eastAsia="Calibri" w:cstheme="minorHAnsi"/>
          <w:b/>
          <w:szCs w:val="18"/>
        </w:rPr>
        <w:t>Załącznika nr 7 do SWZ</w:t>
      </w:r>
      <w:r w:rsidRPr="00C71080">
        <w:rPr>
          <w:rFonts w:eastAsia="Calibri" w:cstheme="minorHAnsi"/>
          <w:bCs/>
          <w:szCs w:val="18"/>
        </w:rPr>
        <w:t xml:space="preserve">), o którym mowa w pkt 1.2.1. b) powyżej, </w:t>
      </w:r>
      <w:r w:rsidRPr="00C71080">
        <w:rPr>
          <w:rFonts w:eastAsia="Calibri" w:cstheme="minorHAnsi"/>
          <w:bCs/>
          <w:szCs w:val="18"/>
          <w:u w:val="single"/>
        </w:rPr>
        <w:t>wraz z przedłożeniem kopii</w:t>
      </w:r>
      <w:r w:rsidRPr="00C71080">
        <w:rPr>
          <w:rFonts w:eastAsia="Calibri" w:cstheme="minorHAnsi"/>
          <w:bCs/>
          <w:szCs w:val="18"/>
        </w:rPr>
        <w:t xml:space="preserve"> ww. świadectw potwierdzonych za zgodność z oryginałem</w:t>
      </w:r>
      <w:r w:rsidR="0070462E" w:rsidRPr="0070462E">
        <w:rPr>
          <w:rFonts w:eastAsia="Calibri" w:cstheme="minorHAnsi"/>
          <w:bCs/>
          <w:szCs w:val="18"/>
        </w:rPr>
        <w:t>;</w:t>
      </w:r>
    </w:p>
    <w:p w14:paraId="38F87578" w14:textId="06ED98C8" w:rsidR="00C71080" w:rsidRPr="0070462E" w:rsidRDefault="00C71080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C71080">
        <w:rPr>
          <w:rFonts w:eastAsia="Calibri" w:cstheme="minorHAnsi"/>
          <w:szCs w:val="18"/>
        </w:rPr>
        <w:t xml:space="preserve">Oświadczenie o zachowaniu poufności, zgodnie z treścią </w:t>
      </w:r>
      <w:r w:rsidRPr="00C71080">
        <w:rPr>
          <w:rFonts w:eastAsia="Calibri" w:cstheme="minorHAnsi"/>
          <w:b/>
          <w:bCs/>
          <w:szCs w:val="18"/>
        </w:rPr>
        <w:t>Załącznika nr 8 do SWZ</w:t>
      </w:r>
      <w:r>
        <w:rPr>
          <w:rFonts w:eastAsia="Calibri" w:cstheme="minorHAnsi"/>
          <w:szCs w:val="18"/>
        </w:rPr>
        <w:t>;</w:t>
      </w:r>
    </w:p>
    <w:p w14:paraId="0640B8E4" w14:textId="6D6AAA03" w:rsid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Dokument potwierdzający, że Wykonawca jest ubezpieczony od odpowiedzialności cywilnej, o której mowa w pkt </w:t>
      </w:r>
      <w:r w:rsidR="00D1257F" w:rsidRPr="00D1257F">
        <w:rPr>
          <w:rFonts w:eastAsia="Calibri" w:cstheme="minorHAnsi"/>
          <w:szCs w:val="18"/>
        </w:rPr>
        <w:t>1.2.3. a)</w:t>
      </w:r>
      <w:r w:rsidRPr="0070462E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</w:t>
      </w:r>
      <w:r w:rsidRPr="00D1257F">
        <w:rPr>
          <w:rFonts w:eastAsia="Calibri" w:cstheme="minorHAnsi"/>
          <w:szCs w:val="18"/>
          <w:u w:val="single"/>
        </w:rPr>
        <w:t>wraz z dokumentem potwierdzającym opła</w:t>
      </w:r>
      <w:r w:rsidR="00D1257F" w:rsidRPr="00D1257F">
        <w:rPr>
          <w:rFonts w:eastAsia="Calibri" w:cstheme="minorHAnsi"/>
          <w:szCs w:val="18"/>
          <w:u w:val="single"/>
        </w:rPr>
        <w:t>cenie składki ubezpieczeniowej</w:t>
      </w:r>
      <w:r w:rsidRPr="0070462E">
        <w:rPr>
          <w:rFonts w:eastAsia="Calibri" w:cstheme="minorHAnsi"/>
          <w:szCs w:val="18"/>
        </w:rPr>
        <w:t>;</w:t>
      </w:r>
    </w:p>
    <w:p w14:paraId="00EF60E5" w14:textId="2C17E02E" w:rsidR="00AF4DA2" w:rsidRPr="0070462E" w:rsidRDefault="00AF4DA2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540303">
        <w:rPr>
          <w:rFonts w:cstheme="minorHAnsi"/>
          <w:szCs w:val="18"/>
        </w:rPr>
        <w:t>Wyjaśnienia i dowody dotyczące spełnienia przesłanek, o których mowa w pkt. 1.4 powyżej</w:t>
      </w:r>
      <w:r>
        <w:rPr>
          <w:rFonts w:cstheme="minorHAnsi"/>
          <w:szCs w:val="18"/>
        </w:rPr>
        <w:t>;</w:t>
      </w:r>
    </w:p>
    <w:p w14:paraId="37EACF67" w14:textId="42E90628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</w:t>
      </w:r>
      <w:r w:rsidR="00D1257F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szCs w:val="18"/>
        </w:rPr>
        <w:t xml:space="preserve">w konkretnym przypadku. W szczególności na potwierdzenie braku podstaw wykluczenia, Zamawiający może żądać złożenia od Wykonawcy dodatkowych wyjaśnień/dokumentów, w szczególności </w:t>
      </w:r>
      <w:r w:rsidR="00D1257F">
        <w:rPr>
          <w:rFonts w:eastAsia="Calibri" w:cstheme="minorHAnsi"/>
          <w:szCs w:val="18"/>
        </w:rPr>
        <w:t xml:space="preserve">                    </w:t>
      </w:r>
      <w:r w:rsidRPr="0070462E">
        <w:rPr>
          <w:rFonts w:eastAsia="Calibri" w:cstheme="minorHAnsi"/>
          <w:szCs w:val="18"/>
        </w:rPr>
        <w:t xml:space="preserve">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</w:t>
      </w:r>
      <w:r w:rsidR="00D1257F">
        <w:rPr>
          <w:rFonts w:eastAsia="Calibri" w:cstheme="minorHAnsi"/>
          <w:szCs w:val="18"/>
        </w:rPr>
        <w:t xml:space="preserve">                      </w:t>
      </w:r>
      <w:r w:rsidRPr="0070462E">
        <w:rPr>
          <w:rFonts w:eastAsia="Calibri" w:cstheme="minorHAnsi"/>
          <w:szCs w:val="18"/>
        </w:rPr>
        <w:t>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172E9C9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wskazania przez Wykonawcę dostępności wymaganych przez Zamawiającego dokumentów, o których mowa powyżej pod określonymi adresami internetowymi ogólnodostępnych </w:t>
      </w:r>
      <w:r w:rsidR="00D1257F">
        <w:rPr>
          <w:rFonts w:eastAsia="Calibri" w:cstheme="minorHAnsi"/>
          <w:szCs w:val="18"/>
        </w:rPr>
        <w:t xml:space="preserve">   </w:t>
      </w:r>
      <w:r w:rsidRPr="0070462E">
        <w:rPr>
          <w:rFonts w:eastAsia="Calibri" w:cstheme="minorHAnsi"/>
          <w:szCs w:val="18"/>
        </w:rPr>
        <w:t>i bezpłatnych baz danych, Zamawiający może żądać od Wykonawcy przedstawienia tłumaczenia podmiotowych środków dowodowych lub dokumentów na język polski pobranych samodzielnie przez Zamawiającego.</w:t>
      </w:r>
    </w:p>
    <w:p w14:paraId="4F94BCBE" w14:textId="167B12A6" w:rsidR="00540303" w:rsidRPr="00AF4DA2" w:rsidRDefault="0070462E" w:rsidP="00AF4DA2">
      <w:pPr>
        <w:spacing w:after="0"/>
        <w:ind w:left="709"/>
        <w:contextualSpacing/>
        <w:jc w:val="both"/>
        <w:rPr>
          <w:rFonts w:cstheme="minorHAnsi"/>
          <w:i/>
          <w:szCs w:val="18"/>
        </w:rPr>
      </w:pPr>
      <w:r w:rsidRPr="0070462E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 w:rsidR="00D1257F">
        <w:rPr>
          <w:rFonts w:eastAsia="Calibri" w:cstheme="minorHAnsi"/>
          <w:szCs w:val="18"/>
        </w:rPr>
        <w:t xml:space="preserve">              </w:t>
      </w:r>
      <w:r w:rsidRPr="0070462E">
        <w:rPr>
          <w:rFonts w:eastAsia="Calibri" w:cstheme="minorHAnsi"/>
          <w:szCs w:val="18"/>
        </w:rPr>
        <w:t>o przeciwdziałaniu wspierania agresji na Ukrainę.</w:t>
      </w:r>
    </w:p>
    <w:p w14:paraId="52193362" w14:textId="77777777" w:rsidR="00540303" w:rsidRPr="00540303" w:rsidRDefault="00540303" w:rsidP="00540303">
      <w:pPr>
        <w:pStyle w:val="Akapitzlist"/>
        <w:spacing w:before="120" w:after="120"/>
        <w:ind w:left="360"/>
        <w:jc w:val="both"/>
        <w:rPr>
          <w:rFonts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3F661D6D" w:rsidR="0070462E" w:rsidRPr="0070462E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D1257F">
        <w:rPr>
          <w:rFonts w:asciiTheme="minorHAnsi" w:hAnsiTheme="minorHAnsi" w:cstheme="minorHAnsi"/>
          <w:iCs/>
          <w:sz w:val="18"/>
          <w:szCs w:val="18"/>
        </w:rPr>
        <w:t xml:space="preserve">                 </w:t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5EE03351" w:rsidR="0070462E" w:rsidRPr="0070462E" w:rsidRDefault="0070462E" w:rsidP="00F05224">
      <w:pPr>
        <w:pStyle w:val="Tekstpodstawowy"/>
        <w:spacing w:line="24" w:lineRule="atLeast"/>
        <w:ind w:left="851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uprawnioną/ymi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2483493A" w14:textId="64DA501E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 wymagane w pkt. 2.1</w:t>
      </w:r>
      <w:r w:rsidR="00D1257F">
        <w:rPr>
          <w:rFonts w:cstheme="minorHAnsi"/>
          <w:szCs w:val="18"/>
        </w:rPr>
        <w:t>., 2.2., 2.4., 2.5., 2.6., 2.8.,</w:t>
      </w:r>
      <w:r w:rsidR="00AF4DA2">
        <w:rPr>
          <w:rFonts w:cstheme="minorHAnsi"/>
          <w:szCs w:val="18"/>
        </w:rPr>
        <w:t xml:space="preserve"> </w:t>
      </w:r>
      <w:r w:rsidR="00D1257F">
        <w:rPr>
          <w:rFonts w:cstheme="minorHAnsi"/>
          <w:szCs w:val="18"/>
        </w:rPr>
        <w:t xml:space="preserve">3.4., 3.5. </w:t>
      </w:r>
      <w:r w:rsidRPr="0070462E">
        <w:rPr>
          <w:rFonts w:cstheme="minorHAnsi"/>
          <w:szCs w:val="18"/>
        </w:rPr>
        <w:t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</w:t>
      </w:r>
      <w:r w:rsidR="00C04C3F">
        <w:rPr>
          <w:rFonts w:cstheme="minorHAnsi"/>
          <w:szCs w:val="18"/>
        </w:rPr>
        <w:t xml:space="preserve">l </w:t>
      </w:r>
      <w:r w:rsidRPr="0070462E">
        <w:rPr>
          <w:rFonts w:cstheme="minorHAnsi"/>
          <w:szCs w:val="18"/>
        </w:rPr>
        <w:t xml:space="preserve">skazany w pkt 3.3. </w:t>
      </w:r>
      <w:r w:rsidR="00D1257F">
        <w:rPr>
          <w:rFonts w:cstheme="minorHAnsi"/>
          <w:szCs w:val="18"/>
        </w:rPr>
        <w:t xml:space="preserve">  </w:t>
      </w:r>
      <w:r w:rsidRPr="0070462E">
        <w:rPr>
          <w:rFonts w:cstheme="minorHAnsi"/>
          <w:szCs w:val="18"/>
        </w:rPr>
        <w:t xml:space="preserve">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="00D1257F">
        <w:rPr>
          <w:rFonts w:cstheme="minorHAnsi"/>
          <w:szCs w:val="18"/>
        </w:rPr>
        <w:t>.</w:t>
      </w:r>
    </w:p>
    <w:p w14:paraId="5B9CFAB4" w14:textId="1B764905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wspólnego ubiegania się podmiotów o udzielenie zamówienia na podstawie zawartej umowy, każdy z Wykonawców dołącza do oferty dokumenty wymienione w pkt 2.2., 2.3., </w:t>
      </w:r>
      <w:r w:rsidR="005625C9">
        <w:rPr>
          <w:rFonts w:cstheme="minorHAnsi"/>
          <w:szCs w:val="18"/>
        </w:rPr>
        <w:t xml:space="preserve">2.9., </w:t>
      </w:r>
      <w:r w:rsidRPr="0070462E">
        <w:rPr>
          <w:rFonts w:cstheme="minorHAnsi"/>
          <w:szCs w:val="18"/>
        </w:rPr>
        <w:t xml:space="preserve">3.3., 3.4., 3.5. </w:t>
      </w:r>
      <w:r w:rsidR="005625C9">
        <w:rPr>
          <w:rFonts w:cstheme="minorHAnsi"/>
          <w:szCs w:val="18"/>
        </w:rPr>
        <w:t xml:space="preserve">        </w:t>
      </w:r>
      <w:r w:rsidRPr="0070462E">
        <w:rPr>
          <w:rFonts w:cstheme="minorHAnsi"/>
          <w:szCs w:val="18"/>
        </w:rPr>
        <w:t>i 3.6., zaś podane w pkt 2.1., 2.4., 2.5.,</w:t>
      </w:r>
      <w:r w:rsidR="00C71080">
        <w:rPr>
          <w:rFonts w:cstheme="minorHAnsi"/>
          <w:szCs w:val="18"/>
        </w:rPr>
        <w:t xml:space="preserve"> </w:t>
      </w:r>
      <w:r w:rsidR="00D1257F">
        <w:rPr>
          <w:rFonts w:cstheme="minorHAnsi"/>
          <w:szCs w:val="18"/>
        </w:rPr>
        <w:t>2.7., 2.8.</w:t>
      </w:r>
      <w:r w:rsidR="00C71080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>mogą dołączyć wspólnie</w:t>
      </w:r>
      <w:r w:rsidR="00D1257F">
        <w:rPr>
          <w:rFonts w:cstheme="minorHAnsi"/>
          <w:szCs w:val="18"/>
        </w:rPr>
        <w:t>.</w:t>
      </w:r>
    </w:p>
    <w:p w14:paraId="304AB3EB" w14:textId="7542A24E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="00D1257F">
        <w:rPr>
          <w:rFonts w:cstheme="minorHAnsi"/>
          <w:szCs w:val="18"/>
        </w:rPr>
        <w:t xml:space="preserve">           </w:t>
      </w:r>
      <w:r w:rsidRPr="0070462E">
        <w:rPr>
          <w:rFonts w:cstheme="minorHAnsi"/>
          <w:szCs w:val="18"/>
        </w:rPr>
        <w:t>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1B56E6B7" w14:textId="2FC4ADBA" w:rsidR="0070462E" w:rsidRPr="003B470F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</w:t>
      </w:r>
      <w:r w:rsidR="00D1257F">
        <w:rPr>
          <w:rFonts w:cstheme="minorHAnsi"/>
          <w:szCs w:val="18"/>
        </w:rPr>
        <w:t xml:space="preserve">                        </w:t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  <w:bookmarkEnd w:id="0"/>
      <w:bookmarkEnd w:id="1"/>
      <w:bookmarkEnd w:id="2"/>
      <w:bookmarkEnd w:id="3"/>
      <w:bookmarkEnd w:id="4"/>
      <w:bookmarkEnd w:id="5"/>
    </w:p>
    <w:sectPr w:rsidR="0070462E" w:rsidRPr="003B470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226F72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098">
          <w:rPr>
            <w:noProof/>
          </w:rPr>
          <w:t>7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88E8E" w14:textId="1A867AE0" w:rsidR="002F2772" w:rsidRDefault="002F2772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63"/>
      <w:gridCol w:w="433"/>
      <w:gridCol w:w="3110"/>
    </w:tblGrid>
    <w:tr w:rsidR="00347E8D" w:rsidRPr="006B2C28" w14:paraId="3B896BDC" w14:textId="77777777" w:rsidTr="00202129">
      <w:trPr>
        <w:trHeight w:val="1140"/>
      </w:trPr>
      <w:tc>
        <w:tcPr>
          <w:tcW w:w="6663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741C4AC" w14:textId="01FCB10E" w:rsidR="002F2772" w:rsidRDefault="00432CB7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432CB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Wykonanie usługi w zakresie pomiarów pól elektromagnetycznych dla radiowych stacji bazowych, terminali bazowych stałych, mobilnych oraz radiolinii w PGE Dystrybucja S.A., </w:t>
          </w: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      </w:t>
          </w:r>
          <w:r w:rsidRPr="00432CB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z podziałem na 7 niezależnych części</w:t>
          </w:r>
          <w:r w:rsidR="0007558D" w:rsidRPr="0007558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.</w:t>
          </w:r>
        </w:p>
        <w:p w14:paraId="53E3AE7C" w14:textId="77777777" w:rsidR="003B470F" w:rsidRDefault="003B470F" w:rsidP="006E100D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</w:p>
        <w:p w14:paraId="1A19274F" w14:textId="6B7E2786" w:rsidR="00347E8D" w:rsidRPr="006B2C28" w:rsidRDefault="002F2772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F277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</w:t>
          </w:r>
          <w:r w:rsidR="0007558D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</w:t>
          </w:r>
          <w:r w:rsidR="00432CB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3</w:t>
          </w:r>
          <w:r w:rsidR="0007558D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4</w:t>
          </w:r>
          <w:r w:rsidR="00432CB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7</w:t>
          </w:r>
          <w:r w:rsidR="0007558D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</w:t>
          </w:r>
          <w:r w:rsidRPr="002F277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202</w:t>
          </w:r>
          <w:r w:rsidR="00F0522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433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3424A071" w:rsidR="00347E8D" w:rsidRPr="006B2C28" w:rsidRDefault="002F2772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A875DFB">
                <wp:simplePos x="0" y="0"/>
                <wp:positionH relativeFrom="column">
                  <wp:posOffset>1075690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24916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106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D5B6639"/>
    <w:multiLevelType w:val="hybridMultilevel"/>
    <w:tmpl w:val="EBE68E40"/>
    <w:lvl w:ilvl="0" w:tplc="328A64A0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48274446">
    <w:abstractNumId w:val="18"/>
  </w:num>
  <w:num w:numId="2" w16cid:durableId="271085311">
    <w:abstractNumId w:val="7"/>
  </w:num>
  <w:num w:numId="3" w16cid:durableId="1495683986">
    <w:abstractNumId w:val="12"/>
  </w:num>
  <w:num w:numId="4" w16cid:durableId="255328771">
    <w:abstractNumId w:val="20"/>
  </w:num>
  <w:num w:numId="5" w16cid:durableId="319502544">
    <w:abstractNumId w:val="18"/>
  </w:num>
  <w:num w:numId="6" w16cid:durableId="1879196841">
    <w:abstractNumId w:val="18"/>
  </w:num>
  <w:num w:numId="7" w16cid:durableId="931665583">
    <w:abstractNumId w:val="3"/>
  </w:num>
  <w:num w:numId="8" w16cid:durableId="982656584">
    <w:abstractNumId w:val="28"/>
  </w:num>
  <w:num w:numId="9" w16cid:durableId="1821580145">
    <w:abstractNumId w:val="16"/>
  </w:num>
  <w:num w:numId="10" w16cid:durableId="170024691">
    <w:abstractNumId w:val="4"/>
  </w:num>
  <w:num w:numId="11" w16cid:durableId="2070569981">
    <w:abstractNumId w:val="13"/>
  </w:num>
  <w:num w:numId="12" w16cid:durableId="1284195507">
    <w:abstractNumId w:val="11"/>
  </w:num>
  <w:num w:numId="13" w16cid:durableId="1185285713">
    <w:abstractNumId w:val="27"/>
  </w:num>
  <w:num w:numId="14" w16cid:durableId="1803230276">
    <w:abstractNumId w:val="23"/>
  </w:num>
  <w:num w:numId="15" w16cid:durableId="18896706">
    <w:abstractNumId w:val="15"/>
  </w:num>
  <w:num w:numId="16" w16cid:durableId="2015299698">
    <w:abstractNumId w:val="9"/>
  </w:num>
  <w:num w:numId="17" w16cid:durableId="1257903641">
    <w:abstractNumId w:val="5"/>
  </w:num>
  <w:num w:numId="18" w16cid:durableId="12072566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4356197">
    <w:abstractNumId w:val="0"/>
  </w:num>
  <w:num w:numId="20" w16cid:durableId="1697383129">
    <w:abstractNumId w:val="29"/>
  </w:num>
  <w:num w:numId="21" w16cid:durableId="943535908">
    <w:abstractNumId w:val="1"/>
  </w:num>
  <w:num w:numId="22" w16cid:durableId="226233829">
    <w:abstractNumId w:val="14"/>
  </w:num>
  <w:num w:numId="23" w16cid:durableId="1699088152">
    <w:abstractNumId w:val="10"/>
  </w:num>
  <w:num w:numId="24" w16cid:durableId="1906446868">
    <w:abstractNumId w:val="21"/>
  </w:num>
  <w:num w:numId="25" w16cid:durableId="1862669253">
    <w:abstractNumId w:val="26"/>
  </w:num>
  <w:num w:numId="26" w16cid:durableId="2050296486">
    <w:abstractNumId w:val="2"/>
  </w:num>
  <w:num w:numId="27" w16cid:durableId="1701514170">
    <w:abstractNumId w:val="25"/>
  </w:num>
  <w:num w:numId="28" w16cid:durableId="464469308">
    <w:abstractNumId w:val="24"/>
  </w:num>
  <w:num w:numId="29" w16cid:durableId="16761531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31088844">
    <w:abstractNumId w:val="19"/>
  </w:num>
  <w:num w:numId="31" w16cid:durableId="2146506282">
    <w:abstractNumId w:val="17"/>
  </w:num>
  <w:num w:numId="32" w16cid:durableId="1055348543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4C26"/>
    <w:rsid w:val="00034D56"/>
    <w:rsid w:val="00036AFD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2D70"/>
    <w:rsid w:val="00070A58"/>
    <w:rsid w:val="00071C98"/>
    <w:rsid w:val="0007558D"/>
    <w:rsid w:val="000777D0"/>
    <w:rsid w:val="0009045E"/>
    <w:rsid w:val="00094799"/>
    <w:rsid w:val="00094EB9"/>
    <w:rsid w:val="00096510"/>
    <w:rsid w:val="000974B1"/>
    <w:rsid w:val="000B0DBD"/>
    <w:rsid w:val="000C47A9"/>
    <w:rsid w:val="000C679C"/>
    <w:rsid w:val="000D2BA6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7639"/>
    <w:rsid w:val="0016542B"/>
    <w:rsid w:val="00167B53"/>
    <w:rsid w:val="00172B93"/>
    <w:rsid w:val="00175F4C"/>
    <w:rsid w:val="00176B18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6BB"/>
    <w:rsid w:val="00202129"/>
    <w:rsid w:val="002067F1"/>
    <w:rsid w:val="00224257"/>
    <w:rsid w:val="0024291C"/>
    <w:rsid w:val="00247891"/>
    <w:rsid w:val="0025478E"/>
    <w:rsid w:val="00254EDB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470F"/>
    <w:rsid w:val="002D4CAD"/>
    <w:rsid w:val="002D5C83"/>
    <w:rsid w:val="002F10CA"/>
    <w:rsid w:val="002F2772"/>
    <w:rsid w:val="002F587E"/>
    <w:rsid w:val="002F6B5B"/>
    <w:rsid w:val="00302B67"/>
    <w:rsid w:val="00303C67"/>
    <w:rsid w:val="00305290"/>
    <w:rsid w:val="00310CB3"/>
    <w:rsid w:val="00315961"/>
    <w:rsid w:val="00347E8D"/>
    <w:rsid w:val="00362C4E"/>
    <w:rsid w:val="00366FFB"/>
    <w:rsid w:val="00371A75"/>
    <w:rsid w:val="00373BA7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470F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62FD"/>
    <w:rsid w:val="00417E23"/>
    <w:rsid w:val="004257E0"/>
    <w:rsid w:val="004319DB"/>
    <w:rsid w:val="00432CB7"/>
    <w:rsid w:val="004367FB"/>
    <w:rsid w:val="00436F85"/>
    <w:rsid w:val="0044629B"/>
    <w:rsid w:val="00446871"/>
    <w:rsid w:val="00446E2F"/>
    <w:rsid w:val="00466493"/>
    <w:rsid w:val="00473D75"/>
    <w:rsid w:val="0047759A"/>
    <w:rsid w:val="00485281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0303"/>
    <w:rsid w:val="00544068"/>
    <w:rsid w:val="005453F1"/>
    <w:rsid w:val="00551FB7"/>
    <w:rsid w:val="005563FF"/>
    <w:rsid w:val="005625C9"/>
    <w:rsid w:val="00562E63"/>
    <w:rsid w:val="00574D7E"/>
    <w:rsid w:val="0057770F"/>
    <w:rsid w:val="00582CE9"/>
    <w:rsid w:val="0058794A"/>
    <w:rsid w:val="005932BA"/>
    <w:rsid w:val="005A26D3"/>
    <w:rsid w:val="005A354D"/>
    <w:rsid w:val="005B24A8"/>
    <w:rsid w:val="005B2B6D"/>
    <w:rsid w:val="005B3F04"/>
    <w:rsid w:val="005B6DC6"/>
    <w:rsid w:val="005C2487"/>
    <w:rsid w:val="005C6812"/>
    <w:rsid w:val="005D118B"/>
    <w:rsid w:val="005D2D85"/>
    <w:rsid w:val="005D74EB"/>
    <w:rsid w:val="005E4AA3"/>
    <w:rsid w:val="005E79E5"/>
    <w:rsid w:val="006209D2"/>
    <w:rsid w:val="00622E05"/>
    <w:rsid w:val="00623B01"/>
    <w:rsid w:val="00625BB0"/>
    <w:rsid w:val="006261BB"/>
    <w:rsid w:val="0063186D"/>
    <w:rsid w:val="0065322E"/>
    <w:rsid w:val="00655DA8"/>
    <w:rsid w:val="00660237"/>
    <w:rsid w:val="00670CE4"/>
    <w:rsid w:val="0067116D"/>
    <w:rsid w:val="0067572D"/>
    <w:rsid w:val="006775EE"/>
    <w:rsid w:val="00680F7C"/>
    <w:rsid w:val="0069186F"/>
    <w:rsid w:val="00691B10"/>
    <w:rsid w:val="00693156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036B"/>
    <w:rsid w:val="0070462E"/>
    <w:rsid w:val="00710355"/>
    <w:rsid w:val="00713B03"/>
    <w:rsid w:val="00720ED1"/>
    <w:rsid w:val="00721604"/>
    <w:rsid w:val="007217A6"/>
    <w:rsid w:val="00722B50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B581A"/>
    <w:rsid w:val="007C6687"/>
    <w:rsid w:val="007C67FA"/>
    <w:rsid w:val="007D0675"/>
    <w:rsid w:val="007D1209"/>
    <w:rsid w:val="00810DB9"/>
    <w:rsid w:val="00812E3F"/>
    <w:rsid w:val="008130D5"/>
    <w:rsid w:val="0081735D"/>
    <w:rsid w:val="00820B84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3626"/>
    <w:rsid w:val="0088450D"/>
    <w:rsid w:val="00884D47"/>
    <w:rsid w:val="0089304D"/>
    <w:rsid w:val="0089325C"/>
    <w:rsid w:val="008A7413"/>
    <w:rsid w:val="008B6316"/>
    <w:rsid w:val="008C619A"/>
    <w:rsid w:val="008C74CA"/>
    <w:rsid w:val="008C75AB"/>
    <w:rsid w:val="008D580C"/>
    <w:rsid w:val="008D6A33"/>
    <w:rsid w:val="008D6FD3"/>
    <w:rsid w:val="008E2EA9"/>
    <w:rsid w:val="008E41A4"/>
    <w:rsid w:val="008E4838"/>
    <w:rsid w:val="008F17DA"/>
    <w:rsid w:val="008F1FB0"/>
    <w:rsid w:val="0090379D"/>
    <w:rsid w:val="00906B12"/>
    <w:rsid w:val="00910E6D"/>
    <w:rsid w:val="00911FA5"/>
    <w:rsid w:val="00935012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0906"/>
    <w:rsid w:val="009F4290"/>
    <w:rsid w:val="00A02C84"/>
    <w:rsid w:val="00A148D6"/>
    <w:rsid w:val="00A370AB"/>
    <w:rsid w:val="00A3753A"/>
    <w:rsid w:val="00A43299"/>
    <w:rsid w:val="00A467CA"/>
    <w:rsid w:val="00A57098"/>
    <w:rsid w:val="00A57E04"/>
    <w:rsid w:val="00A6049B"/>
    <w:rsid w:val="00A62B4C"/>
    <w:rsid w:val="00A659B0"/>
    <w:rsid w:val="00A730B9"/>
    <w:rsid w:val="00A7626A"/>
    <w:rsid w:val="00A809BD"/>
    <w:rsid w:val="00A81CFB"/>
    <w:rsid w:val="00A85AE2"/>
    <w:rsid w:val="00A85D6F"/>
    <w:rsid w:val="00AA134E"/>
    <w:rsid w:val="00AA3417"/>
    <w:rsid w:val="00AB46E5"/>
    <w:rsid w:val="00AB5621"/>
    <w:rsid w:val="00AB78A2"/>
    <w:rsid w:val="00AC4A8D"/>
    <w:rsid w:val="00AC5A4C"/>
    <w:rsid w:val="00AD5D81"/>
    <w:rsid w:val="00AE1A4E"/>
    <w:rsid w:val="00AE1A85"/>
    <w:rsid w:val="00AE5E48"/>
    <w:rsid w:val="00AF30DB"/>
    <w:rsid w:val="00AF4DA2"/>
    <w:rsid w:val="00AF78FE"/>
    <w:rsid w:val="00AF7E7E"/>
    <w:rsid w:val="00B0459E"/>
    <w:rsid w:val="00B05E1A"/>
    <w:rsid w:val="00B064C3"/>
    <w:rsid w:val="00B10201"/>
    <w:rsid w:val="00B10A71"/>
    <w:rsid w:val="00B17A2B"/>
    <w:rsid w:val="00B260E3"/>
    <w:rsid w:val="00B3053E"/>
    <w:rsid w:val="00B31C09"/>
    <w:rsid w:val="00B35040"/>
    <w:rsid w:val="00B379DE"/>
    <w:rsid w:val="00B422BD"/>
    <w:rsid w:val="00B43AA2"/>
    <w:rsid w:val="00B44488"/>
    <w:rsid w:val="00B505C0"/>
    <w:rsid w:val="00B5157B"/>
    <w:rsid w:val="00B51863"/>
    <w:rsid w:val="00B57759"/>
    <w:rsid w:val="00B62B32"/>
    <w:rsid w:val="00B67333"/>
    <w:rsid w:val="00B67D39"/>
    <w:rsid w:val="00B67FA9"/>
    <w:rsid w:val="00B74FE1"/>
    <w:rsid w:val="00B76CD7"/>
    <w:rsid w:val="00B801D6"/>
    <w:rsid w:val="00B82144"/>
    <w:rsid w:val="00B83A96"/>
    <w:rsid w:val="00B83F8A"/>
    <w:rsid w:val="00BA0FF4"/>
    <w:rsid w:val="00BA1831"/>
    <w:rsid w:val="00BA5673"/>
    <w:rsid w:val="00BB0255"/>
    <w:rsid w:val="00BB180C"/>
    <w:rsid w:val="00BC3599"/>
    <w:rsid w:val="00BD1D08"/>
    <w:rsid w:val="00BE0AE4"/>
    <w:rsid w:val="00BE38BB"/>
    <w:rsid w:val="00BE747A"/>
    <w:rsid w:val="00BE7645"/>
    <w:rsid w:val="00C003C6"/>
    <w:rsid w:val="00C04C3F"/>
    <w:rsid w:val="00C10B09"/>
    <w:rsid w:val="00C116F3"/>
    <w:rsid w:val="00C12714"/>
    <w:rsid w:val="00C16B92"/>
    <w:rsid w:val="00C20678"/>
    <w:rsid w:val="00C224EE"/>
    <w:rsid w:val="00C23F3E"/>
    <w:rsid w:val="00C26BC0"/>
    <w:rsid w:val="00C272AD"/>
    <w:rsid w:val="00C27B9D"/>
    <w:rsid w:val="00C45F7E"/>
    <w:rsid w:val="00C5009D"/>
    <w:rsid w:val="00C50E2E"/>
    <w:rsid w:val="00C53A22"/>
    <w:rsid w:val="00C64A07"/>
    <w:rsid w:val="00C6569B"/>
    <w:rsid w:val="00C66B9A"/>
    <w:rsid w:val="00C707D1"/>
    <w:rsid w:val="00C71080"/>
    <w:rsid w:val="00C737A1"/>
    <w:rsid w:val="00C77BCF"/>
    <w:rsid w:val="00C874E6"/>
    <w:rsid w:val="00CB2D26"/>
    <w:rsid w:val="00CB3A6F"/>
    <w:rsid w:val="00CD0F58"/>
    <w:rsid w:val="00CD2022"/>
    <w:rsid w:val="00CE24AE"/>
    <w:rsid w:val="00CE2F55"/>
    <w:rsid w:val="00D03C12"/>
    <w:rsid w:val="00D0724A"/>
    <w:rsid w:val="00D10930"/>
    <w:rsid w:val="00D1247E"/>
    <w:rsid w:val="00D1257F"/>
    <w:rsid w:val="00D21BCE"/>
    <w:rsid w:val="00D224C1"/>
    <w:rsid w:val="00D516C1"/>
    <w:rsid w:val="00D6344F"/>
    <w:rsid w:val="00D76FFE"/>
    <w:rsid w:val="00D80E4A"/>
    <w:rsid w:val="00D92771"/>
    <w:rsid w:val="00D960F7"/>
    <w:rsid w:val="00D9793B"/>
    <w:rsid w:val="00DA0DE3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4794D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A726A"/>
    <w:rsid w:val="00EB216E"/>
    <w:rsid w:val="00EC07C0"/>
    <w:rsid w:val="00EC22FA"/>
    <w:rsid w:val="00EC30C5"/>
    <w:rsid w:val="00EC34BF"/>
    <w:rsid w:val="00ED2FD4"/>
    <w:rsid w:val="00EE5E2C"/>
    <w:rsid w:val="00F01E75"/>
    <w:rsid w:val="00F05224"/>
    <w:rsid w:val="00F21DD8"/>
    <w:rsid w:val="00F25128"/>
    <w:rsid w:val="00F25A0C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426"/>
    <w:rsid w:val="00F835B4"/>
    <w:rsid w:val="00F841AE"/>
    <w:rsid w:val="00F90B96"/>
    <w:rsid w:val="00FA0F6A"/>
    <w:rsid w:val="00FA15A9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postępowaniu.docx</dmsv2BaseFileName>
    <dmsv2BaseDisplayName xmlns="http://schemas.microsoft.com/sharepoint/v3">Załącznik nr 2 do SWZ - Warunki udziału w postępowaniu</dmsv2BaseDisplayName>
    <dmsv2SWPP2ObjectNumber xmlns="http://schemas.microsoft.com/sharepoint/v3">POST/DYS/OLD/GZ/01347/2026                        </dmsv2SWPP2ObjectNumber>
    <dmsv2SWPP2SumMD5 xmlns="http://schemas.microsoft.com/sharepoint/v3">07c0a4fbe44fcb2504507a26779455dd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24984855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00000001000700020000000j0002</dmsv2SWPP2ObjectDepartment>
    <dmsv2SWPP2ObjectName xmlns="http://schemas.microsoft.com/sharepoint/v3">Postępowanie</dmsv2SWPP2ObjectName>
    <_dlc_DocId xmlns="a19cb1c7-c5c7-46d4-85ae-d83685407bba">FJ3FSM7XJ42E-1649073643-16961</_dlc_DocId>
    <_dlc_DocIdUrl xmlns="a19cb1c7-c5c7-46d4-85ae-d83685407bba">
      <Url>https://swpp2.dms.gkpge.pl/sites/43/_layouts/15/DocIdRedir.aspx?ID=FJ3FSM7XJ42E-1649073643-16961</Url>
      <Description>FJ3FSM7XJ42E-1649073643-16961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514358D-BE0E-41AD-9824-DF743C2119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E393ED-24F7-4A27-A4E0-D07BDBE83B2C}"/>
</file>

<file path=customXml/itemProps5.xml><?xml version="1.0" encoding="utf-8"?>
<ds:datastoreItem xmlns:ds="http://schemas.openxmlformats.org/officeDocument/2006/customXml" ds:itemID="{E679B494-0310-4257-BDC8-3BE10875BA90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182</TotalTime>
  <Pages>6</Pages>
  <Words>3543</Words>
  <Characters>21264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40</cp:revision>
  <cp:lastPrinted>2024-07-15T11:21:00Z</cp:lastPrinted>
  <dcterms:created xsi:type="dcterms:W3CDTF">2025-10-02T07:07:00Z</dcterms:created>
  <dcterms:modified xsi:type="dcterms:W3CDTF">2026-04-21T06:27:00Z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56a282ef-4e6a-47ac-b2c2-6bd6694a45c7</vt:lpwstr>
  </property>
</Properties>
</file>